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800" w:rsidRPr="00F436AB" w:rsidRDefault="00DA4690" w:rsidP="00811800">
      <w:pPr>
        <w:tabs>
          <w:tab w:val="center" w:pos="6946"/>
        </w:tabs>
        <w:spacing w:after="1" w:line="240" w:lineRule="auto"/>
        <w:ind w:right="-278"/>
        <w:jc w:val="center"/>
        <w:rPr>
          <w:rFonts w:ascii="Times New Roman" w:hAnsi="Times New Roman" w:cs="Times New Roman"/>
        </w:rPr>
      </w:pPr>
      <w:r>
        <w:rPr>
          <w:rFonts w:ascii="Times New Roman" w:hAnsi="Times New Roman" w:cs="Times New Roman"/>
          <w:sz w:val="26"/>
        </w:rPr>
        <w:t xml:space="preserve">    </w:t>
      </w:r>
      <w:r w:rsidR="00811800" w:rsidRPr="00F436AB">
        <w:rPr>
          <w:rFonts w:ascii="Times New Roman" w:hAnsi="Times New Roman" w:cs="Times New Roman"/>
          <w:sz w:val="26"/>
        </w:rPr>
        <w:t>UBND HUYỆN CƯ M’GAR</w:t>
      </w:r>
      <w:r w:rsidR="00811800" w:rsidRPr="00F436AB">
        <w:rPr>
          <w:rFonts w:ascii="Times New Roman" w:hAnsi="Times New Roman" w:cs="Times New Roman"/>
          <w:b/>
          <w:sz w:val="26"/>
        </w:rPr>
        <w:t xml:space="preserve"> </w:t>
      </w:r>
      <w:r w:rsidR="00811800" w:rsidRPr="00F436AB">
        <w:rPr>
          <w:rFonts w:ascii="Times New Roman" w:hAnsi="Times New Roman" w:cs="Times New Roman"/>
          <w:b/>
          <w:sz w:val="26"/>
        </w:rPr>
        <w:tab/>
        <w:t>CỘNG HÒA XÃ HỘI CHỦ NGHĨA VIỆT NAM</w:t>
      </w:r>
    </w:p>
    <w:p w:rsidR="00811800" w:rsidRPr="00F436AB" w:rsidRDefault="00811800" w:rsidP="009B2349">
      <w:pPr>
        <w:tabs>
          <w:tab w:val="center" w:pos="6946"/>
        </w:tabs>
        <w:spacing w:after="0" w:line="240" w:lineRule="auto"/>
        <w:ind w:right="-278"/>
        <w:rPr>
          <w:rFonts w:ascii="Times New Roman" w:hAnsi="Times New Roman" w:cs="Times New Roman"/>
        </w:rPr>
      </w:pPr>
      <w:r w:rsidRPr="00F436AB">
        <w:rPr>
          <w:rFonts w:ascii="Times New Roman" w:hAnsi="Times New Roman" w:cs="Times New Roman"/>
          <w:b/>
          <w:sz w:val="26"/>
        </w:rPr>
        <w:t xml:space="preserve">TRƯỜNG THCS NGUYỄN HUỆ </w:t>
      </w:r>
      <w:r w:rsidRPr="00F436AB">
        <w:rPr>
          <w:rFonts w:ascii="Times New Roman" w:hAnsi="Times New Roman" w:cs="Times New Roman"/>
          <w:b/>
          <w:sz w:val="26"/>
        </w:rPr>
        <w:tab/>
      </w:r>
      <w:r w:rsidR="009B2349">
        <w:rPr>
          <w:rFonts w:ascii="Times New Roman" w:hAnsi="Times New Roman" w:cs="Times New Roman"/>
          <w:b/>
          <w:sz w:val="26"/>
        </w:rPr>
        <w:t xml:space="preserve">          </w:t>
      </w:r>
      <w:r w:rsidRPr="00F436AB">
        <w:rPr>
          <w:rFonts w:ascii="Times New Roman" w:hAnsi="Times New Roman" w:cs="Times New Roman"/>
          <w:b/>
          <w:sz w:val="26"/>
        </w:rPr>
        <w:t>Độc lập - Tự do - Hạnh phúc</w:t>
      </w:r>
    </w:p>
    <w:p w:rsidR="00811800" w:rsidRPr="00F436AB" w:rsidRDefault="009B2349" w:rsidP="00811800">
      <w:pPr>
        <w:tabs>
          <w:tab w:val="center" w:pos="1843"/>
          <w:tab w:val="center" w:pos="6804"/>
        </w:tabs>
        <w:spacing w:after="0" w:line="240" w:lineRule="auto"/>
        <w:jc w:val="center"/>
        <w:rPr>
          <w:rFonts w:ascii="Times New Roman" w:hAnsi="Times New Roman" w:cs="Times New Roman"/>
        </w:rPr>
      </w:pPr>
      <w:r w:rsidRPr="00F436AB">
        <w:rPr>
          <w:rFonts w:ascii="Times New Roman" w:hAnsi="Times New Roman" w:cs="Times New Roman"/>
          <w:b/>
          <w:noProof/>
          <w:sz w:val="26"/>
        </w:rPr>
        <mc:AlternateContent>
          <mc:Choice Requires="wps">
            <w:drawing>
              <wp:anchor distT="0" distB="0" distL="114300" distR="114300" simplePos="0" relativeHeight="251660288" behindDoc="0" locked="0" layoutInCell="1" allowOverlap="1" wp14:anchorId="7668EA31" wp14:editId="31ED49AB">
                <wp:simplePos x="0" y="0"/>
                <wp:positionH relativeFrom="column">
                  <wp:posOffset>3594100</wp:posOffset>
                </wp:positionH>
                <wp:positionV relativeFrom="paragraph">
                  <wp:posOffset>0</wp:posOffset>
                </wp:positionV>
                <wp:extent cx="2057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57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83pt,0" to="4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" strokecolor="black [3213]"/>
            </w:pict>
          </mc:Fallback>
        </mc:AlternateContent>
      </w:r>
      <w:r w:rsidR="00811800" w:rsidRPr="00F436AB">
        <w:rPr>
          <w:rFonts w:ascii="Times New Roman" w:hAnsi="Times New Roman" w:cs="Times New Roman"/>
          <w:noProof/>
          <w:sz w:val="26"/>
        </w:rPr>
        <mc:AlternateContent>
          <mc:Choice Requires="wps">
            <w:drawing>
              <wp:anchor distT="0" distB="0" distL="114300" distR="114300" simplePos="0" relativeHeight="251659264" behindDoc="0" locked="0" layoutInCell="1" allowOverlap="1" wp14:anchorId="165EFC55" wp14:editId="55030DC6">
                <wp:simplePos x="0" y="0"/>
                <wp:positionH relativeFrom="column">
                  <wp:posOffset>538480</wp:posOffset>
                </wp:positionH>
                <wp:positionV relativeFrom="paragraph">
                  <wp:posOffset>9525</wp:posOffset>
                </wp:positionV>
                <wp:extent cx="12001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200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2.4pt,.75pt" to="136.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" strokecolor="black [3213]"/>
            </w:pict>
          </mc:Fallback>
        </mc:AlternateContent>
      </w:r>
    </w:p>
    <w:p w:rsidR="00811800" w:rsidRPr="00F436AB" w:rsidRDefault="00811800" w:rsidP="00811800">
      <w:pPr>
        <w:tabs>
          <w:tab w:val="center" w:pos="1843"/>
          <w:tab w:val="center" w:pos="6804"/>
        </w:tabs>
        <w:spacing w:after="0" w:line="240" w:lineRule="auto"/>
        <w:rPr>
          <w:rFonts w:ascii="Times New Roman" w:hAnsi="Times New Roman" w:cs="Times New Roman"/>
        </w:rPr>
      </w:pPr>
      <w:r>
        <w:rPr>
          <w:rFonts w:ascii="Times New Roman" w:hAnsi="Times New Roman" w:cs="Times New Roman"/>
          <w:sz w:val="24"/>
        </w:rPr>
        <w:t xml:space="preserve">                 </w:t>
      </w:r>
      <w:r w:rsidRPr="00F436AB">
        <w:rPr>
          <w:rFonts w:ascii="Times New Roman" w:hAnsi="Times New Roman" w:cs="Times New Roman"/>
          <w:sz w:val="24"/>
        </w:rPr>
        <w:t xml:space="preserve">Số: </w:t>
      </w:r>
      <w:r w:rsidR="00BD3065">
        <w:rPr>
          <w:rFonts w:ascii="Times New Roman" w:hAnsi="Times New Roman" w:cs="Times New Roman"/>
          <w:sz w:val="24"/>
        </w:rPr>
        <w:t>03</w:t>
      </w:r>
      <w:r w:rsidRPr="00F436AB">
        <w:rPr>
          <w:rFonts w:ascii="Times New Roman" w:hAnsi="Times New Roman" w:cs="Times New Roman"/>
          <w:sz w:val="24"/>
        </w:rPr>
        <w:t xml:space="preserve">  /</w:t>
      </w:r>
      <w:r>
        <w:rPr>
          <w:rFonts w:ascii="Times New Roman" w:hAnsi="Times New Roman" w:cs="Times New Roman"/>
          <w:sz w:val="24"/>
        </w:rPr>
        <w:t>TB</w:t>
      </w:r>
      <w:r w:rsidRPr="00F436AB">
        <w:rPr>
          <w:rFonts w:ascii="Times New Roman" w:hAnsi="Times New Roman" w:cs="Times New Roman"/>
          <w:sz w:val="24"/>
        </w:rPr>
        <w:t>-NH</w:t>
      </w:r>
      <w:r w:rsidRPr="00F436AB">
        <w:rPr>
          <w:rFonts w:ascii="Times New Roman" w:hAnsi="Times New Roman" w:cs="Times New Roman"/>
          <w:sz w:val="24"/>
        </w:rPr>
        <w:tab/>
      </w:r>
      <w:r w:rsidRPr="00F436AB">
        <w:rPr>
          <w:rFonts w:ascii="Times New Roman" w:hAnsi="Times New Roman" w:cs="Times New Roman"/>
          <w:i/>
          <w:sz w:val="26"/>
        </w:rPr>
        <w:t xml:space="preserve">               </w:t>
      </w:r>
      <w:r>
        <w:rPr>
          <w:rFonts w:ascii="Times New Roman" w:hAnsi="Times New Roman" w:cs="Times New Roman"/>
          <w:i/>
          <w:sz w:val="26"/>
        </w:rPr>
        <w:t xml:space="preserve"> </w:t>
      </w:r>
      <w:r w:rsidRPr="00F436AB">
        <w:rPr>
          <w:rFonts w:ascii="Times New Roman" w:hAnsi="Times New Roman" w:cs="Times New Roman"/>
          <w:i/>
          <w:sz w:val="26"/>
        </w:rPr>
        <w:t>Ea M’nang</w:t>
      </w:r>
      <w:r w:rsidRPr="00F436AB">
        <w:rPr>
          <w:rFonts w:ascii="Times New Roman" w:hAnsi="Times New Roman" w:cs="Times New Roman"/>
          <w:sz w:val="26"/>
        </w:rPr>
        <w:t>,</w:t>
      </w:r>
      <w:r w:rsidRPr="00F436AB">
        <w:rPr>
          <w:rFonts w:ascii="Times New Roman" w:hAnsi="Times New Roman" w:cs="Times New Roman"/>
          <w:i/>
          <w:sz w:val="26"/>
        </w:rPr>
        <w:t xml:space="preserve"> ngày 2</w:t>
      </w:r>
      <w:r>
        <w:rPr>
          <w:rFonts w:ascii="Times New Roman" w:hAnsi="Times New Roman" w:cs="Times New Roman"/>
          <w:i/>
          <w:sz w:val="26"/>
        </w:rPr>
        <w:t>2</w:t>
      </w:r>
      <w:r w:rsidRPr="00F436AB">
        <w:rPr>
          <w:rFonts w:ascii="Times New Roman" w:hAnsi="Times New Roman" w:cs="Times New Roman"/>
          <w:i/>
          <w:sz w:val="26"/>
        </w:rPr>
        <w:t xml:space="preserve"> tháng 9 năm 2021</w:t>
      </w:r>
    </w:p>
    <w:p w:rsidR="00811800" w:rsidRPr="008415AD" w:rsidRDefault="00811800" w:rsidP="00811800">
      <w:pPr>
        <w:pStyle w:val="NormalWeb"/>
        <w:shd w:val="clear" w:color="auto" w:fill="FFFFFF"/>
        <w:spacing w:before="80" w:beforeAutospacing="0" w:after="80" w:afterAutospacing="0"/>
        <w:ind w:firstLine="567"/>
        <w:jc w:val="center"/>
        <w:rPr>
          <w:b/>
          <w:color w:val="333333"/>
          <w:sz w:val="32"/>
          <w:szCs w:val="32"/>
        </w:rPr>
      </w:pPr>
      <w:r w:rsidRPr="008415AD">
        <w:rPr>
          <w:b/>
          <w:color w:val="333333"/>
          <w:sz w:val="32"/>
          <w:szCs w:val="32"/>
        </w:rPr>
        <w:t>THÔNG BÁO</w:t>
      </w:r>
    </w:p>
    <w:p w:rsidR="00811800" w:rsidRPr="008415AD" w:rsidRDefault="00811800" w:rsidP="00811800">
      <w:pPr>
        <w:pStyle w:val="NormalWeb"/>
        <w:shd w:val="clear" w:color="auto" w:fill="FFFFFF"/>
        <w:spacing w:before="80" w:beforeAutospacing="0" w:after="80" w:afterAutospacing="0"/>
        <w:ind w:firstLine="567"/>
        <w:jc w:val="center"/>
        <w:rPr>
          <w:b/>
          <w:color w:val="333333"/>
          <w:sz w:val="28"/>
          <w:szCs w:val="28"/>
        </w:rPr>
      </w:pPr>
      <w:r w:rsidRPr="008415AD">
        <w:rPr>
          <w:b/>
          <w:color w:val="333333"/>
          <w:sz w:val="28"/>
          <w:szCs w:val="28"/>
        </w:rPr>
        <w:t>V/v chuẩn bị tựu trường dạy học trực tiếp</w:t>
      </w:r>
    </w:p>
    <w:p w:rsidR="00811800" w:rsidRPr="00811800" w:rsidRDefault="00811800" w:rsidP="00811800">
      <w:pPr>
        <w:pStyle w:val="NormalWeb"/>
        <w:shd w:val="clear" w:color="auto" w:fill="FFFFFF"/>
        <w:spacing w:before="80" w:beforeAutospacing="0" w:after="80" w:afterAutospacing="0"/>
        <w:ind w:firstLine="567"/>
        <w:jc w:val="both"/>
        <w:rPr>
          <w:color w:val="333333"/>
          <w:sz w:val="2"/>
          <w:szCs w:val="28"/>
        </w:rPr>
      </w:pPr>
    </w:p>
    <w:p w:rsidR="00F429EA" w:rsidRDefault="00F429EA" w:rsidP="00F429EA">
      <w:pPr>
        <w:pStyle w:val="NormalWeb"/>
        <w:shd w:val="clear" w:color="auto" w:fill="FFFFFF"/>
        <w:spacing w:before="80" w:beforeAutospacing="0" w:after="80" w:afterAutospacing="0"/>
        <w:ind w:firstLine="567"/>
        <w:jc w:val="both"/>
        <w:rPr>
          <w:color w:val="333333"/>
          <w:sz w:val="28"/>
          <w:szCs w:val="28"/>
        </w:rPr>
      </w:pPr>
      <w:r w:rsidRPr="00B07518">
        <w:rPr>
          <w:color w:val="333333"/>
          <w:sz w:val="28"/>
          <w:szCs w:val="28"/>
        </w:rPr>
        <w:t>Thực hiện công văn số 2986/UBND-YT ngày 22/09/2021, của ủy ban nhân dân huyện CưM’gar của về việc áp dụng các biện pháp giãn cách xã hội trên địa bàn huyện</w:t>
      </w:r>
      <w:r>
        <w:rPr>
          <w:color w:val="333333"/>
          <w:sz w:val="28"/>
          <w:szCs w:val="28"/>
        </w:rPr>
        <w:t>;</w:t>
      </w:r>
      <w:r>
        <w:rPr>
          <w:color w:val="333333"/>
          <w:sz w:val="28"/>
          <w:szCs w:val="28"/>
        </w:rPr>
        <w:t xml:space="preserve"> </w:t>
      </w:r>
      <w:r w:rsidR="00811800">
        <w:rPr>
          <w:color w:val="333333"/>
          <w:sz w:val="28"/>
          <w:szCs w:val="28"/>
        </w:rPr>
        <w:t>công văn</w:t>
      </w:r>
      <w:r w:rsidR="00811800" w:rsidRPr="00B07518">
        <w:rPr>
          <w:color w:val="333333"/>
          <w:sz w:val="28"/>
          <w:szCs w:val="28"/>
        </w:rPr>
        <w:t xml:space="preserve"> </w:t>
      </w:r>
      <w:r w:rsidR="00811800">
        <w:rPr>
          <w:color w:val="333333"/>
          <w:sz w:val="28"/>
          <w:szCs w:val="28"/>
        </w:rPr>
        <w:t>s</w:t>
      </w:r>
      <w:r w:rsidR="00811800" w:rsidRPr="00B07518">
        <w:rPr>
          <w:color w:val="333333"/>
          <w:sz w:val="28"/>
          <w:szCs w:val="28"/>
        </w:rPr>
        <w:t xml:space="preserve">ố: </w:t>
      </w:r>
      <w:r>
        <w:rPr>
          <w:color w:val="333333"/>
          <w:sz w:val="28"/>
          <w:szCs w:val="28"/>
        </w:rPr>
        <w:t>3001</w:t>
      </w:r>
      <w:r w:rsidR="00811800" w:rsidRPr="00B07518">
        <w:rPr>
          <w:color w:val="333333"/>
          <w:sz w:val="28"/>
          <w:szCs w:val="28"/>
        </w:rPr>
        <w:t xml:space="preserve">/UBND-GDĐT ngày </w:t>
      </w:r>
      <w:r>
        <w:rPr>
          <w:color w:val="333333"/>
          <w:sz w:val="28"/>
          <w:szCs w:val="28"/>
        </w:rPr>
        <w:t>23</w:t>
      </w:r>
      <w:r w:rsidR="00811800" w:rsidRPr="00B07518">
        <w:rPr>
          <w:color w:val="333333"/>
          <w:sz w:val="28"/>
          <w:szCs w:val="28"/>
        </w:rPr>
        <w:t xml:space="preserve">/09/2021 V/v giảng dạy và học tập trong điều kiện dịch bệnh COVID-19; </w:t>
      </w:r>
    </w:p>
    <w:p w:rsidR="00811800" w:rsidRDefault="00811800" w:rsidP="00811800">
      <w:pPr>
        <w:pStyle w:val="NormalWeb"/>
        <w:shd w:val="clear" w:color="auto" w:fill="FFFFFF"/>
        <w:spacing w:before="80" w:beforeAutospacing="0" w:after="80" w:afterAutospacing="0"/>
        <w:ind w:firstLine="567"/>
        <w:jc w:val="both"/>
        <w:rPr>
          <w:color w:val="333333"/>
          <w:sz w:val="28"/>
          <w:szCs w:val="28"/>
        </w:rPr>
      </w:pPr>
      <w:r>
        <w:rPr>
          <w:color w:val="333333"/>
          <w:sz w:val="28"/>
          <w:szCs w:val="28"/>
        </w:rPr>
        <w:t>Hiệu trưởng thông báo cho toàn thể giáo viên, nhân viên và học sinh nhà trường, kế hoạch chuẩn bị cho phương án dạy học</w:t>
      </w:r>
      <w:r w:rsidR="00D4175C">
        <w:rPr>
          <w:color w:val="333333"/>
          <w:sz w:val="28"/>
          <w:szCs w:val="28"/>
        </w:rPr>
        <w:t xml:space="preserve">, theo chỉ thị </w:t>
      </w:r>
      <w:r w:rsidR="00087F49">
        <w:rPr>
          <w:color w:val="333333"/>
          <w:sz w:val="28"/>
          <w:szCs w:val="28"/>
        </w:rPr>
        <w:t>15và</w:t>
      </w:r>
      <w:bookmarkStart w:id="0" w:name="_GoBack"/>
      <w:bookmarkEnd w:id="0"/>
      <w:r w:rsidR="00087F49">
        <w:rPr>
          <w:color w:val="333333"/>
          <w:sz w:val="28"/>
          <w:szCs w:val="28"/>
        </w:rPr>
        <w:t xml:space="preserve"> </w:t>
      </w:r>
      <w:r w:rsidR="00D4175C">
        <w:rPr>
          <w:color w:val="333333"/>
          <w:sz w:val="28"/>
          <w:szCs w:val="28"/>
        </w:rPr>
        <w:t>1</w:t>
      </w:r>
      <w:r w:rsidR="00A97949">
        <w:rPr>
          <w:color w:val="333333"/>
          <w:sz w:val="28"/>
          <w:szCs w:val="28"/>
        </w:rPr>
        <w:t>9</w:t>
      </w:r>
      <w:r w:rsidR="00D4175C">
        <w:rPr>
          <w:color w:val="333333"/>
          <w:sz w:val="28"/>
          <w:szCs w:val="28"/>
        </w:rPr>
        <w:t xml:space="preserve"> của TTg CP</w:t>
      </w:r>
      <w:r>
        <w:rPr>
          <w:color w:val="333333"/>
          <w:sz w:val="28"/>
          <w:szCs w:val="28"/>
        </w:rPr>
        <w:t xml:space="preserve"> như sau:</w:t>
      </w:r>
    </w:p>
    <w:p w:rsidR="00811800" w:rsidRDefault="00D4175C" w:rsidP="00811800">
      <w:pPr>
        <w:pStyle w:val="NormalWeb"/>
        <w:numPr>
          <w:ilvl w:val="0"/>
          <w:numId w:val="1"/>
        </w:numPr>
        <w:shd w:val="clear" w:color="auto" w:fill="FFFFFF"/>
        <w:spacing w:before="80" w:beforeAutospacing="0" w:after="80" w:afterAutospacing="0"/>
        <w:ind w:left="426"/>
        <w:jc w:val="both"/>
        <w:rPr>
          <w:color w:val="333333"/>
          <w:sz w:val="28"/>
          <w:szCs w:val="28"/>
        </w:rPr>
      </w:pPr>
      <w:r>
        <w:rPr>
          <w:color w:val="333333"/>
          <w:sz w:val="28"/>
          <w:szCs w:val="28"/>
        </w:rPr>
        <w:t>Chuyên môn nhà trường(PHT)</w:t>
      </w:r>
      <w:r w:rsidR="00811800">
        <w:rPr>
          <w:color w:val="333333"/>
          <w:sz w:val="28"/>
          <w:szCs w:val="28"/>
        </w:rPr>
        <w:t xml:space="preserve"> rà soát lại kế hoạch, và sẵn sàng kích hoạt dạy học theo chỉ thị 15(Phân lớp, thời khóa biểu…), thông báo cho đội ngũ GV đủ điều kiện dạy học trực tiếp, sẵn sàng chuẩn bị dạy học tại trường khi có văn bản cụ thể của UBND xã</w:t>
      </w:r>
      <w:r>
        <w:rPr>
          <w:color w:val="333333"/>
          <w:sz w:val="28"/>
          <w:szCs w:val="28"/>
        </w:rPr>
        <w:t xml:space="preserve">, phòng GD&amp;ĐT huyện CưMgar </w:t>
      </w:r>
      <w:r w:rsidR="00811800">
        <w:rPr>
          <w:color w:val="333333"/>
          <w:sz w:val="28"/>
          <w:szCs w:val="28"/>
        </w:rPr>
        <w:t>(có thể trong những ngay tới hoặc thứ 2 tuần sau</w:t>
      </w:r>
      <w:r w:rsidR="007644EE">
        <w:rPr>
          <w:color w:val="333333"/>
          <w:sz w:val="28"/>
          <w:szCs w:val="28"/>
        </w:rPr>
        <w:t xml:space="preserve"> ngày 27/09/2021</w:t>
      </w:r>
      <w:r w:rsidR="00811800">
        <w:rPr>
          <w:color w:val="333333"/>
          <w:sz w:val="28"/>
          <w:szCs w:val="28"/>
        </w:rPr>
        <w:t>).</w:t>
      </w:r>
    </w:p>
    <w:p w:rsidR="00811800" w:rsidRDefault="00811800" w:rsidP="008C0305">
      <w:pPr>
        <w:pStyle w:val="NormalWeb"/>
        <w:numPr>
          <w:ilvl w:val="0"/>
          <w:numId w:val="1"/>
        </w:numPr>
        <w:shd w:val="clear" w:color="auto" w:fill="FFFFFF"/>
        <w:spacing w:before="80" w:beforeAutospacing="0" w:after="80" w:afterAutospacing="0"/>
        <w:ind w:left="426" w:hanging="426"/>
        <w:jc w:val="both"/>
        <w:rPr>
          <w:color w:val="333333"/>
          <w:sz w:val="28"/>
          <w:szCs w:val="28"/>
        </w:rPr>
      </w:pPr>
      <w:r>
        <w:rPr>
          <w:color w:val="333333"/>
          <w:sz w:val="28"/>
          <w:szCs w:val="28"/>
        </w:rPr>
        <w:t xml:space="preserve">Các tổ chức đoàn thể(Công đoàn, Đoàn Thanh Niên, Đội Thiếu niên) tuyên truyền cho HS, PHHS chuẩn bị các điều kiện để tham gia học tập trực tiếp(Trang phục, đồng phục, thiết bị phòng chống dịch covid-19 theo 5k, </w:t>
      </w:r>
      <w:r w:rsidR="00D4175C">
        <w:rPr>
          <w:color w:val="333333"/>
          <w:sz w:val="28"/>
          <w:szCs w:val="28"/>
        </w:rPr>
        <w:t xml:space="preserve">SGK, vở, </w:t>
      </w:r>
      <w:r>
        <w:rPr>
          <w:color w:val="333333"/>
          <w:sz w:val="28"/>
          <w:szCs w:val="28"/>
        </w:rPr>
        <w:t>dụng cụ học tập….) để học sinh sẵn sàng tựu trường ngay khi có văn bản chỉ đạo các cấp.</w:t>
      </w:r>
    </w:p>
    <w:p w:rsidR="00811800" w:rsidRDefault="00811800" w:rsidP="00811800">
      <w:pPr>
        <w:pStyle w:val="NormalWeb"/>
        <w:numPr>
          <w:ilvl w:val="0"/>
          <w:numId w:val="1"/>
        </w:numPr>
        <w:shd w:val="clear" w:color="auto" w:fill="FFFFFF"/>
        <w:spacing w:before="80" w:beforeAutospacing="0" w:after="80" w:afterAutospacing="0"/>
        <w:ind w:left="426"/>
        <w:jc w:val="both"/>
        <w:rPr>
          <w:color w:val="333333"/>
          <w:sz w:val="28"/>
          <w:szCs w:val="28"/>
        </w:rPr>
      </w:pPr>
      <w:r>
        <w:rPr>
          <w:color w:val="333333"/>
          <w:sz w:val="28"/>
          <w:szCs w:val="28"/>
        </w:rPr>
        <w:t>Bộ phận CNTT, truyền thông phụ trách trang webside, nhóm F</w:t>
      </w:r>
      <w:r w:rsidR="00D4175C">
        <w:rPr>
          <w:color w:val="333333"/>
          <w:sz w:val="28"/>
          <w:szCs w:val="28"/>
        </w:rPr>
        <w:t>acebook, Z</w:t>
      </w:r>
      <w:r>
        <w:rPr>
          <w:color w:val="333333"/>
          <w:sz w:val="28"/>
          <w:szCs w:val="28"/>
        </w:rPr>
        <w:t>alo</w:t>
      </w:r>
      <w:r w:rsidRPr="00423B57">
        <w:rPr>
          <w:color w:val="333333"/>
          <w:sz w:val="28"/>
          <w:szCs w:val="28"/>
        </w:rPr>
        <w:t xml:space="preserve"> </w:t>
      </w:r>
      <w:r>
        <w:rPr>
          <w:color w:val="333333"/>
          <w:sz w:val="28"/>
          <w:szCs w:val="28"/>
        </w:rPr>
        <w:t>của trường</w:t>
      </w:r>
      <w:r w:rsidR="00D4175C">
        <w:rPr>
          <w:color w:val="333333"/>
          <w:sz w:val="28"/>
          <w:szCs w:val="28"/>
        </w:rPr>
        <w:t>,</w:t>
      </w:r>
      <w:r>
        <w:rPr>
          <w:color w:val="333333"/>
          <w:sz w:val="28"/>
          <w:szCs w:val="28"/>
        </w:rPr>
        <w:t xml:space="preserve"> thông báo rộng rãi thông tin về việc chuẩn bị tựu trường học trực tiếp theo quy định chỉ thị </w:t>
      </w:r>
      <w:r w:rsidR="00087F49">
        <w:rPr>
          <w:color w:val="333333"/>
          <w:sz w:val="28"/>
          <w:szCs w:val="28"/>
        </w:rPr>
        <w:t xml:space="preserve">15 và </w:t>
      </w:r>
      <w:r>
        <w:rPr>
          <w:color w:val="333333"/>
          <w:sz w:val="28"/>
          <w:szCs w:val="28"/>
        </w:rPr>
        <w:t>1</w:t>
      </w:r>
      <w:r w:rsidR="00C17BE2">
        <w:rPr>
          <w:color w:val="333333"/>
          <w:sz w:val="28"/>
          <w:szCs w:val="28"/>
        </w:rPr>
        <w:t>9</w:t>
      </w:r>
      <w:r w:rsidR="003346A2">
        <w:rPr>
          <w:color w:val="333333"/>
          <w:sz w:val="28"/>
          <w:szCs w:val="28"/>
        </w:rPr>
        <w:t xml:space="preserve"> </w:t>
      </w:r>
      <w:r>
        <w:rPr>
          <w:color w:val="333333"/>
          <w:sz w:val="28"/>
          <w:szCs w:val="28"/>
        </w:rPr>
        <w:t>của TTgCP.</w:t>
      </w:r>
    </w:p>
    <w:p w:rsidR="00811800" w:rsidRPr="005531E7" w:rsidRDefault="00811800" w:rsidP="00811800">
      <w:pPr>
        <w:pStyle w:val="NormalWeb"/>
        <w:numPr>
          <w:ilvl w:val="0"/>
          <w:numId w:val="1"/>
        </w:numPr>
        <w:shd w:val="clear" w:color="auto" w:fill="FFFFFF"/>
        <w:spacing w:before="80" w:beforeAutospacing="0" w:after="80" w:afterAutospacing="0"/>
        <w:ind w:left="426"/>
        <w:jc w:val="both"/>
      </w:pPr>
      <w:r w:rsidRPr="005531E7">
        <w:rPr>
          <w:color w:val="333333"/>
          <w:sz w:val="28"/>
          <w:szCs w:val="28"/>
        </w:rPr>
        <w:t>Tổ văn phòng lên kế hoạch chuẩn bị mọi trang thiết bị dạy học, y tế…..để học sinh đến trường được an toàn phòng dịch bệnh covid-19, như kế hoạch nhà trường đã xây dựng.</w:t>
      </w:r>
    </w:p>
    <w:p w:rsidR="00811800" w:rsidRPr="005531E7" w:rsidRDefault="00811800" w:rsidP="00811800">
      <w:pPr>
        <w:pStyle w:val="NormalWeb"/>
        <w:numPr>
          <w:ilvl w:val="0"/>
          <w:numId w:val="1"/>
        </w:numPr>
        <w:shd w:val="clear" w:color="auto" w:fill="FFFFFF"/>
        <w:spacing w:before="80" w:beforeAutospacing="0" w:after="80" w:afterAutospacing="0"/>
        <w:ind w:left="426"/>
        <w:jc w:val="both"/>
      </w:pPr>
      <w:r>
        <w:rPr>
          <w:color w:val="333333"/>
          <w:sz w:val="28"/>
          <w:szCs w:val="28"/>
        </w:rPr>
        <w:t>Lao động, CSVC rà soát lại việc vệ sinh các phòng</w:t>
      </w:r>
      <w:r w:rsidR="009749FD">
        <w:rPr>
          <w:color w:val="333333"/>
          <w:sz w:val="28"/>
          <w:szCs w:val="28"/>
        </w:rPr>
        <w:t xml:space="preserve"> học</w:t>
      </w:r>
      <w:r>
        <w:rPr>
          <w:color w:val="333333"/>
          <w:sz w:val="28"/>
          <w:szCs w:val="28"/>
        </w:rPr>
        <w:t xml:space="preserve"> qua đó phân công GV, NV tiếp tục dọn vệ sinh phòng học theo kế hoạch nêu trên</w:t>
      </w:r>
      <w:r w:rsidR="00B2595D">
        <w:rPr>
          <w:color w:val="333333"/>
          <w:sz w:val="28"/>
          <w:szCs w:val="28"/>
        </w:rPr>
        <w:t>,</w:t>
      </w:r>
      <w:r>
        <w:rPr>
          <w:color w:val="333333"/>
          <w:sz w:val="28"/>
          <w:szCs w:val="28"/>
        </w:rPr>
        <w:t xml:space="preserve"> để HS đến trường học tập được an toàn.</w:t>
      </w:r>
    </w:p>
    <w:p w:rsidR="00811800" w:rsidRDefault="00811800" w:rsidP="00811800">
      <w:pPr>
        <w:pStyle w:val="NormalWeb"/>
        <w:shd w:val="clear" w:color="auto" w:fill="FFFFFF"/>
        <w:spacing w:before="80" w:beforeAutospacing="0" w:after="80" w:afterAutospacing="0"/>
        <w:ind w:left="66" w:firstLine="360"/>
        <w:jc w:val="both"/>
        <w:rPr>
          <w:color w:val="333333"/>
          <w:sz w:val="28"/>
          <w:szCs w:val="28"/>
        </w:rPr>
      </w:pPr>
      <w:r>
        <w:rPr>
          <w:color w:val="333333"/>
          <w:sz w:val="28"/>
          <w:szCs w:val="28"/>
        </w:rPr>
        <w:t xml:space="preserve">Trên đây là </w:t>
      </w:r>
      <w:r w:rsidR="00AC7A06">
        <w:rPr>
          <w:color w:val="333333"/>
          <w:sz w:val="28"/>
          <w:szCs w:val="28"/>
        </w:rPr>
        <w:t>thông báo</w:t>
      </w:r>
      <w:r>
        <w:rPr>
          <w:color w:val="333333"/>
          <w:sz w:val="28"/>
          <w:szCs w:val="28"/>
        </w:rPr>
        <w:t xml:space="preserve"> chuẩn bị cho việc dạy học trực tiếp tại trường, các t</w:t>
      </w:r>
      <w:r w:rsidR="008C0305">
        <w:rPr>
          <w:color w:val="333333"/>
          <w:sz w:val="28"/>
          <w:szCs w:val="28"/>
        </w:rPr>
        <w:t xml:space="preserve">ổ </w:t>
      </w:r>
      <w:r>
        <w:rPr>
          <w:color w:val="333333"/>
          <w:sz w:val="28"/>
          <w:szCs w:val="28"/>
        </w:rPr>
        <w:t>c</w:t>
      </w:r>
      <w:r w:rsidR="008C0305">
        <w:rPr>
          <w:color w:val="333333"/>
          <w:sz w:val="28"/>
          <w:szCs w:val="28"/>
        </w:rPr>
        <w:t>hức,</w:t>
      </w:r>
      <w:r>
        <w:rPr>
          <w:color w:val="333333"/>
          <w:sz w:val="28"/>
          <w:szCs w:val="28"/>
        </w:rPr>
        <w:t xml:space="preserve"> bộ phận được phân công ở trên, n</w:t>
      </w:r>
      <w:r w:rsidR="00954284">
        <w:rPr>
          <w:color w:val="333333"/>
          <w:sz w:val="28"/>
          <w:szCs w:val="28"/>
        </w:rPr>
        <w:t>g</w:t>
      </w:r>
      <w:r>
        <w:rPr>
          <w:color w:val="333333"/>
          <w:sz w:val="28"/>
          <w:szCs w:val="28"/>
        </w:rPr>
        <w:t>hiên cứ</w:t>
      </w:r>
      <w:r w:rsidR="00954284">
        <w:rPr>
          <w:color w:val="333333"/>
          <w:sz w:val="28"/>
          <w:szCs w:val="28"/>
        </w:rPr>
        <w:t>u</w:t>
      </w:r>
      <w:r>
        <w:rPr>
          <w:color w:val="333333"/>
          <w:sz w:val="28"/>
          <w:szCs w:val="28"/>
        </w:rPr>
        <w:t xml:space="preserve"> văn bản và triển khai thực hiện n</w:t>
      </w:r>
      <w:r w:rsidR="00C40ECA">
        <w:rPr>
          <w:color w:val="333333"/>
          <w:sz w:val="28"/>
          <w:szCs w:val="28"/>
        </w:rPr>
        <w:t>ghiê</w:t>
      </w:r>
      <w:r>
        <w:rPr>
          <w:color w:val="333333"/>
          <w:sz w:val="28"/>
          <w:szCs w:val="28"/>
        </w:rPr>
        <w:t>m túc kịp thời, các nội dung nêu trên phải được hoàn th</w:t>
      </w:r>
      <w:r w:rsidR="00C40ECA">
        <w:rPr>
          <w:color w:val="333333"/>
          <w:sz w:val="28"/>
          <w:szCs w:val="28"/>
        </w:rPr>
        <w:t>ành chậm nhất là ngày 26/09/2021</w:t>
      </w:r>
      <w:r>
        <w:rPr>
          <w:color w:val="333333"/>
          <w:sz w:val="28"/>
          <w:szCs w:val="28"/>
        </w:rPr>
        <w:t>. Mọi vướng mắc về việc chuẩn bị cho thông</w:t>
      </w:r>
      <w:r w:rsidR="00D4175C">
        <w:rPr>
          <w:color w:val="333333"/>
          <w:sz w:val="28"/>
          <w:szCs w:val="28"/>
        </w:rPr>
        <w:t xml:space="preserve"> báo</w:t>
      </w:r>
      <w:r>
        <w:rPr>
          <w:color w:val="333333"/>
          <w:sz w:val="28"/>
          <w:szCs w:val="28"/>
        </w:rPr>
        <w:t xml:space="preserve"> nêu trên </w:t>
      </w:r>
      <w:r w:rsidR="008C0305">
        <w:rPr>
          <w:color w:val="333333"/>
          <w:sz w:val="28"/>
          <w:szCs w:val="28"/>
        </w:rPr>
        <w:t xml:space="preserve">thầy, </w:t>
      </w:r>
      <w:r w:rsidR="00D4175C">
        <w:rPr>
          <w:color w:val="333333"/>
          <w:sz w:val="28"/>
          <w:szCs w:val="28"/>
        </w:rPr>
        <w:t>cô</w:t>
      </w:r>
      <w:r>
        <w:rPr>
          <w:color w:val="333333"/>
          <w:sz w:val="28"/>
          <w:szCs w:val="28"/>
        </w:rPr>
        <w:t xml:space="preserve"> trao đổi</w:t>
      </w:r>
      <w:r w:rsidR="00D4175C">
        <w:rPr>
          <w:color w:val="333333"/>
          <w:sz w:val="28"/>
          <w:szCs w:val="28"/>
        </w:rPr>
        <w:t>,</w:t>
      </w:r>
      <w:r>
        <w:rPr>
          <w:color w:val="333333"/>
          <w:sz w:val="28"/>
          <w:szCs w:val="28"/>
        </w:rPr>
        <w:t xml:space="preserve"> ý kiến </w:t>
      </w:r>
      <w:r w:rsidR="00D4175C">
        <w:rPr>
          <w:color w:val="333333"/>
          <w:sz w:val="28"/>
          <w:szCs w:val="28"/>
        </w:rPr>
        <w:t>qua</w:t>
      </w:r>
      <w:r>
        <w:rPr>
          <w:color w:val="333333"/>
          <w:sz w:val="28"/>
          <w:szCs w:val="28"/>
        </w:rPr>
        <w:t xml:space="preserve"> trang </w:t>
      </w:r>
      <w:r w:rsidR="00D4175C">
        <w:rPr>
          <w:color w:val="333333"/>
          <w:sz w:val="28"/>
          <w:szCs w:val="28"/>
        </w:rPr>
        <w:t>Z</w:t>
      </w:r>
      <w:r>
        <w:rPr>
          <w:color w:val="333333"/>
          <w:sz w:val="28"/>
          <w:szCs w:val="28"/>
        </w:rPr>
        <w:t>alo cá nhân của Hiệu trưởng.</w:t>
      </w:r>
    </w:p>
    <w:p w:rsidR="00811800" w:rsidRPr="005531E7" w:rsidRDefault="00811800" w:rsidP="00811800">
      <w:pPr>
        <w:pStyle w:val="NormalWeb"/>
        <w:shd w:val="clear" w:color="auto" w:fill="FFFFFF"/>
        <w:spacing w:before="80" w:beforeAutospacing="0" w:after="80" w:afterAutospacing="0"/>
        <w:ind w:left="66" w:firstLine="360"/>
        <w:jc w:val="both"/>
      </w:pPr>
    </w:p>
    <w:tbl>
      <w:tblPr>
        <w:tblStyle w:val="TableGrid"/>
        <w:tblW w:w="9781" w:type="dxa"/>
        <w:tblInd w:w="0" w:type="dxa"/>
        <w:tblCellMar>
          <w:right w:w="115" w:type="dxa"/>
        </w:tblCellMar>
        <w:tblLook w:val="04A0" w:firstRow="1" w:lastRow="0" w:firstColumn="1" w:lastColumn="0" w:noHBand="0" w:noVBand="1"/>
      </w:tblPr>
      <w:tblGrid>
        <w:gridCol w:w="5387"/>
        <w:gridCol w:w="4394"/>
      </w:tblGrid>
      <w:tr w:rsidR="00811800" w:rsidRPr="00F429EA" w:rsidTr="0058308D">
        <w:trPr>
          <w:trHeight w:val="979"/>
        </w:trPr>
        <w:tc>
          <w:tcPr>
            <w:tcW w:w="5387" w:type="dxa"/>
            <w:tcBorders>
              <w:top w:val="nil"/>
              <w:left w:val="nil"/>
              <w:bottom w:val="nil"/>
              <w:right w:val="nil"/>
            </w:tcBorders>
          </w:tcPr>
          <w:p w:rsidR="00811800" w:rsidRPr="008415AD" w:rsidRDefault="00811800" w:rsidP="0058308D">
            <w:pPr>
              <w:spacing w:line="276" w:lineRule="auto"/>
              <w:rPr>
                <w:rFonts w:ascii="Times New Roman" w:hAnsi="Times New Roman" w:cs="Times New Roman"/>
              </w:rPr>
            </w:pPr>
            <w:r w:rsidRPr="008415AD">
              <w:rPr>
                <w:rFonts w:ascii="Times New Roman" w:hAnsi="Times New Roman" w:cs="Times New Roman"/>
                <w:b/>
                <w:i/>
                <w:sz w:val="24"/>
              </w:rPr>
              <w:t xml:space="preserve">Nơi nhận: </w:t>
            </w:r>
          </w:p>
          <w:p w:rsidR="00811800" w:rsidRPr="008415AD" w:rsidRDefault="00811800" w:rsidP="0058308D">
            <w:pPr>
              <w:spacing w:line="276" w:lineRule="auto"/>
              <w:ind w:right="27"/>
              <w:rPr>
                <w:rFonts w:ascii="Times New Roman" w:hAnsi="Times New Roman" w:cs="Times New Roman"/>
              </w:rPr>
            </w:pPr>
            <w:r w:rsidRPr="008415AD">
              <w:rPr>
                <w:rFonts w:ascii="Times New Roman" w:hAnsi="Times New Roman" w:cs="Times New Roman"/>
              </w:rPr>
              <w:t xml:space="preserve">- </w:t>
            </w:r>
            <w:r w:rsidR="00973825" w:rsidRPr="005420E7">
              <w:rPr>
                <w:rFonts w:ascii="Times New Roman" w:hAnsi="Times New Roman" w:cs="Times New Roman"/>
              </w:rPr>
              <w:t xml:space="preserve">PGD&amp;ĐT, </w:t>
            </w:r>
            <w:r w:rsidRPr="008415AD">
              <w:rPr>
                <w:rFonts w:ascii="Times New Roman" w:hAnsi="Times New Roman" w:cs="Times New Roman"/>
              </w:rPr>
              <w:t>UBND xã (B/cáo);</w:t>
            </w:r>
          </w:p>
          <w:p w:rsidR="00811800" w:rsidRPr="008415AD" w:rsidRDefault="00811800" w:rsidP="0058308D">
            <w:pPr>
              <w:spacing w:line="276" w:lineRule="auto"/>
              <w:ind w:right="27"/>
              <w:rPr>
                <w:rFonts w:ascii="Times New Roman" w:hAnsi="Times New Roman" w:cs="Times New Roman"/>
              </w:rPr>
            </w:pPr>
            <w:r w:rsidRPr="008415AD">
              <w:rPr>
                <w:rFonts w:ascii="Times New Roman" w:hAnsi="Times New Roman" w:cs="Times New Roman"/>
              </w:rPr>
              <w:t>- PHT, Tổ</w:t>
            </w:r>
            <w:r w:rsidR="008C0305">
              <w:rPr>
                <w:rFonts w:ascii="Times New Roman" w:hAnsi="Times New Roman" w:cs="Times New Roman"/>
              </w:rPr>
              <w:t xml:space="preserve"> CM, các t/c </w:t>
            </w:r>
            <w:r w:rsidRPr="008415AD">
              <w:rPr>
                <w:rFonts w:ascii="Times New Roman" w:hAnsi="Times New Roman" w:cs="Times New Roman"/>
              </w:rPr>
              <w:t>đoàn thể(t/h)</w:t>
            </w:r>
          </w:p>
          <w:p w:rsidR="00811800" w:rsidRPr="008415AD" w:rsidRDefault="00811800" w:rsidP="0058308D">
            <w:pPr>
              <w:spacing w:line="276" w:lineRule="auto"/>
              <w:ind w:right="27"/>
              <w:rPr>
                <w:rFonts w:ascii="Times New Roman" w:hAnsi="Times New Roman" w:cs="Times New Roman"/>
              </w:rPr>
            </w:pPr>
            <w:r w:rsidRPr="008415AD">
              <w:rPr>
                <w:rFonts w:ascii="Times New Roman" w:hAnsi="Times New Roman" w:cs="Times New Roman"/>
              </w:rPr>
              <w:t>- Cổng TTĐT trường, đài p</w:t>
            </w:r>
            <w:r w:rsidR="00C3393C" w:rsidRPr="00593BCC">
              <w:rPr>
                <w:rFonts w:ascii="Times New Roman" w:hAnsi="Times New Roman" w:cs="Times New Roman"/>
              </w:rPr>
              <w:t xml:space="preserve">hát </w:t>
            </w:r>
            <w:r w:rsidRPr="008415AD">
              <w:rPr>
                <w:rFonts w:ascii="Times New Roman" w:hAnsi="Times New Roman" w:cs="Times New Roman"/>
              </w:rPr>
              <w:t>thanh xã (T/báo);</w:t>
            </w:r>
          </w:p>
          <w:p w:rsidR="00811800" w:rsidRPr="008415AD" w:rsidRDefault="00811800" w:rsidP="0058308D">
            <w:pPr>
              <w:spacing w:line="276" w:lineRule="auto"/>
              <w:ind w:right="2153"/>
              <w:rPr>
                <w:rFonts w:ascii="Times New Roman" w:hAnsi="Times New Roman" w:cs="Times New Roman"/>
              </w:rPr>
            </w:pPr>
            <w:r w:rsidRPr="008415AD">
              <w:rPr>
                <w:rFonts w:ascii="Times New Roman" w:hAnsi="Times New Roman" w:cs="Times New Roman"/>
              </w:rPr>
              <w:t>- Lưu VT.</w:t>
            </w:r>
          </w:p>
        </w:tc>
        <w:tc>
          <w:tcPr>
            <w:tcW w:w="4394" w:type="dxa"/>
            <w:tcBorders>
              <w:top w:val="nil"/>
              <w:left w:val="nil"/>
              <w:bottom w:val="nil"/>
              <w:right w:val="nil"/>
            </w:tcBorders>
          </w:tcPr>
          <w:p w:rsidR="00811800" w:rsidRPr="008B5DEC" w:rsidRDefault="00811800" w:rsidP="0058308D">
            <w:pPr>
              <w:spacing w:line="276" w:lineRule="auto"/>
              <w:jc w:val="center"/>
              <w:rPr>
                <w:rFonts w:ascii="Times New Roman" w:hAnsi="Times New Roman" w:cs="Times New Roman"/>
                <w:b/>
                <w:sz w:val="28"/>
                <w:szCs w:val="28"/>
              </w:rPr>
            </w:pPr>
            <w:r w:rsidRPr="008B5DEC">
              <w:rPr>
                <w:rFonts w:ascii="Times New Roman" w:hAnsi="Times New Roman" w:cs="Times New Roman"/>
                <w:b/>
                <w:sz w:val="28"/>
                <w:szCs w:val="28"/>
              </w:rPr>
              <w:t>HIỆU TRƯỞNG</w:t>
            </w:r>
          </w:p>
          <w:p w:rsidR="00811800" w:rsidRPr="00F429EA" w:rsidRDefault="005420E7" w:rsidP="0058308D">
            <w:pPr>
              <w:spacing w:line="276" w:lineRule="auto"/>
              <w:jc w:val="center"/>
              <w:rPr>
                <w:rFonts w:ascii="Times New Roman" w:hAnsi="Times New Roman" w:cs="Times New Roman"/>
                <w:b/>
                <w:sz w:val="28"/>
                <w:szCs w:val="28"/>
              </w:rPr>
            </w:pPr>
            <w:r w:rsidRPr="00F429EA">
              <w:rPr>
                <w:rFonts w:ascii="Times New Roman" w:hAnsi="Times New Roman" w:cs="Times New Roman"/>
                <w:b/>
                <w:sz w:val="28"/>
                <w:szCs w:val="28"/>
              </w:rPr>
              <w:t>(Đã kí)</w:t>
            </w:r>
          </w:p>
          <w:p w:rsidR="00811800" w:rsidRPr="008B5DEC" w:rsidRDefault="00811800" w:rsidP="0058308D">
            <w:pPr>
              <w:spacing w:line="276" w:lineRule="auto"/>
              <w:rPr>
                <w:rFonts w:ascii="Times New Roman" w:hAnsi="Times New Roman" w:cs="Times New Roman"/>
                <w:b/>
                <w:bCs/>
                <w:sz w:val="28"/>
                <w:szCs w:val="28"/>
              </w:rPr>
            </w:pPr>
          </w:p>
          <w:p w:rsidR="00593BCC" w:rsidRPr="008B5DEC" w:rsidRDefault="00593BCC" w:rsidP="0058308D">
            <w:pPr>
              <w:spacing w:line="276" w:lineRule="auto"/>
              <w:rPr>
                <w:rFonts w:ascii="Times New Roman" w:hAnsi="Times New Roman" w:cs="Times New Roman"/>
                <w:b/>
                <w:bCs/>
                <w:sz w:val="28"/>
                <w:szCs w:val="28"/>
              </w:rPr>
            </w:pPr>
          </w:p>
          <w:p w:rsidR="00811800" w:rsidRPr="00811800" w:rsidRDefault="00811800" w:rsidP="0058308D">
            <w:pPr>
              <w:spacing w:line="276" w:lineRule="auto"/>
              <w:jc w:val="center"/>
              <w:rPr>
                <w:rFonts w:ascii="Times New Roman" w:hAnsi="Times New Roman" w:cs="Times New Roman"/>
                <w:b/>
                <w:bCs/>
                <w:sz w:val="28"/>
                <w:szCs w:val="28"/>
              </w:rPr>
            </w:pPr>
            <w:r w:rsidRPr="008B5DEC">
              <w:rPr>
                <w:rFonts w:ascii="Times New Roman" w:hAnsi="Times New Roman" w:cs="Times New Roman"/>
                <w:b/>
                <w:bCs/>
                <w:sz w:val="28"/>
                <w:szCs w:val="28"/>
              </w:rPr>
              <w:t>Lê Hoài Sơn</w:t>
            </w:r>
          </w:p>
        </w:tc>
      </w:tr>
    </w:tbl>
    <w:p w:rsidR="003D4E79" w:rsidRPr="00811800" w:rsidRDefault="00087F49">
      <w:pPr>
        <w:rPr>
          <w:lang w:val="vi-VN"/>
        </w:rPr>
      </w:pPr>
    </w:p>
    <w:sectPr w:rsidR="003D4E79" w:rsidRPr="00811800" w:rsidSect="00DA4690">
      <w:pgSz w:w="12240" w:h="15840"/>
      <w:pgMar w:top="567" w:right="1183" w:bottom="709"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0762E8"/>
    <w:multiLevelType w:val="hybridMultilevel"/>
    <w:tmpl w:val="9506930A"/>
    <w:lvl w:ilvl="0" w:tplc="18D4FD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800"/>
    <w:rsid w:val="00087F49"/>
    <w:rsid w:val="001E0E71"/>
    <w:rsid w:val="003346A2"/>
    <w:rsid w:val="005420E7"/>
    <w:rsid w:val="00593BCC"/>
    <w:rsid w:val="007644EE"/>
    <w:rsid w:val="007849E6"/>
    <w:rsid w:val="00811800"/>
    <w:rsid w:val="008B5DEC"/>
    <w:rsid w:val="008C0305"/>
    <w:rsid w:val="00954284"/>
    <w:rsid w:val="00973825"/>
    <w:rsid w:val="009749FD"/>
    <w:rsid w:val="009B2349"/>
    <w:rsid w:val="00A97949"/>
    <w:rsid w:val="00AC7A06"/>
    <w:rsid w:val="00B2595D"/>
    <w:rsid w:val="00BD3065"/>
    <w:rsid w:val="00BF4CC0"/>
    <w:rsid w:val="00C17BE2"/>
    <w:rsid w:val="00C26405"/>
    <w:rsid w:val="00C3393C"/>
    <w:rsid w:val="00C40ECA"/>
    <w:rsid w:val="00D4175C"/>
    <w:rsid w:val="00DA4690"/>
    <w:rsid w:val="00DB1F30"/>
    <w:rsid w:val="00F36D28"/>
    <w:rsid w:val="00F429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80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180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811800"/>
    <w:pPr>
      <w:spacing w:after="0" w:line="240" w:lineRule="auto"/>
    </w:pPr>
    <w:rPr>
      <w:rFonts w:eastAsiaTheme="minorEastAsia"/>
      <w:lang w:val="vi-VN" w:eastAsia="vi-VN"/>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800"/>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180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
    <w:name w:val="TableGrid"/>
    <w:rsid w:val="00811800"/>
    <w:pPr>
      <w:spacing w:after="0" w:line="240" w:lineRule="auto"/>
    </w:pPr>
    <w:rPr>
      <w:rFonts w:eastAsiaTheme="minorEastAsia"/>
      <w:lang w:val="vi-VN" w:eastAsia="vi-V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2</Pages>
  <Words>360</Words>
  <Characters>2056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23</cp:revision>
  <dcterms:created xsi:type="dcterms:W3CDTF">2021-09-22T12:35:00Z</dcterms:created>
  <dcterms:modified xsi:type="dcterms:W3CDTF">2021-09-23T05:00:00Z</dcterms:modified>
</cp:coreProperties>
</file>