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6151D" w14:textId="548CB253" w:rsidR="00EA3F89" w:rsidRPr="00AE35C3" w:rsidRDefault="00EA3F89" w:rsidP="00AE35C3">
      <w:pPr>
        <w:pStyle w:val="NormalWeb"/>
        <w:shd w:val="clear" w:color="auto" w:fill="FFFFFF"/>
        <w:spacing w:before="0" w:beforeAutospacing="0" w:after="0" w:afterAutospacing="0" w:line="360" w:lineRule="auto"/>
        <w:ind w:left="795"/>
        <w:jc w:val="center"/>
        <w:rPr>
          <w:rStyle w:val="Strong"/>
          <w:color w:val="000000"/>
          <w:sz w:val="28"/>
          <w:szCs w:val="28"/>
        </w:rPr>
      </w:pPr>
      <w:r w:rsidRPr="00AE35C3">
        <w:rPr>
          <w:rStyle w:val="Strong"/>
          <w:color w:val="000000"/>
          <w:sz w:val="28"/>
          <w:szCs w:val="28"/>
        </w:rPr>
        <w:t>NGUỒN GỐC, Ý NGHĨA VÀ CHỦ ĐỀ NGÀY PHÁP LUẬT NƯỚC CỘNG HÒA XÃ HỘI CHỦ NGHĨA VIỆT NAM</w:t>
      </w:r>
    </w:p>
    <w:p w14:paraId="03030202" w14:textId="103C264D" w:rsidR="008A371D" w:rsidRPr="00AE35C3" w:rsidRDefault="008A371D" w:rsidP="00AE35C3">
      <w:pPr>
        <w:pStyle w:val="NormalWeb"/>
        <w:shd w:val="clear" w:color="auto" w:fill="FFFFFF"/>
        <w:spacing w:before="0" w:beforeAutospacing="0" w:after="0" w:afterAutospacing="0" w:line="360" w:lineRule="auto"/>
        <w:ind w:left="795"/>
        <w:jc w:val="both"/>
        <w:rPr>
          <w:rFonts w:ascii="Arial" w:hAnsi="Arial" w:cs="Arial"/>
          <w:color w:val="000000"/>
        </w:rPr>
      </w:pPr>
      <w:r w:rsidRPr="00AE35C3">
        <w:rPr>
          <w:rStyle w:val="Strong"/>
          <w:color w:val="000000"/>
        </w:rPr>
        <w:t>1. Nguồn gốc ra đời của Ngày Pháp luật </w:t>
      </w:r>
    </w:p>
    <w:p w14:paraId="2570B808"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t>Sinh thời, Chủ tịch Hồ Chí Minh rất coi trọng việc sử dụng công cụ pháp luật, đặc biệt là Hiến pháp để thực hiện thắng lợi sự nghiệp xây dựng, bảo vệ Tổ quốc Việt Nam, góp phần xây dựng Nhà nước pháp quyền xã hội chủ nghĩa của dân, do dân và vì dân.</w:t>
      </w:r>
    </w:p>
    <w:p w14:paraId="7050D250"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t>Ngày 09 tháng 11 năm 1946, bản Hiến pháp đầu tiên của nước Việt Nam dân chủ cộng hòa được ban hành và đánh dấu mốc son trong lịch sử lập pháp của Việt Nam. Hiến pháp 1946 đã thấm nhuần, thể hiện triệt để tinh thần, tư tưởng Hồ Chí Minh về xây dựng Nhà nước pháp quyền của dân, do dân và vì dân. Xuất phát từ tư tưởng của Người nên các bản Hiến pháp năm 1959, Hiến pháp năm 1980 và Hiến pháp năm 1992 và Hiến pháp năm 2013 thì những tư tưởng lập hiến, những giá trị dân chủ, quyền con người, quyền công dân, tư tưởng và mô hình tổ chức nhà nước của nhân dân, do nhân dân và vì nhân dân được ghi nhận trong Hiến pháp năm 1946 luôn là sợi chỉ đỏ xuyên suốt tất cả các bản Hiến pháp và toàn bộ hệ thống pháp luật của nước ta.</w:t>
      </w:r>
    </w:p>
    <w:p w14:paraId="67A13BE0"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t>Trên thế giới hiện có nhiều nước tổ chức Ngày Pháp luật hay Ngày Hiến pháp như một ngày hội để “thượng tôn pháp luật”, tôn vinh Hiến pháp – đạo luật gốc của mỗi quốc gia. Hiện nay có hơn 40 quốc gia lấy ngày ký, ban hành hoặc thông qua Hiến pháp để hằng năm tổ chức kỷ niệm “Ngày Hiến pháp” của đất nước mình. Trước khi Ngày Pháp luật được cụ thể hóa trong luật, các hoạt động của Ngày Pháp luật đã được Hội đồng Phối hợp phổ biến, giáo dục pháp luật của Chính phủ triển khai từ ngày 04 tháng 10 năm 2010, thông qua Công văn số 3535/HĐPH của Hội đồng gửi Hội đồng Phối hợp phổ biến, giáo dục pháp luật các tỉnh, thành phố trực thuộc Trung ương và các Bộ, ngành, đoàn thể ở trung ương. Thực hiện Ngày Pháp luật cũng chính là cụ thể hóa việc thực hiện Chỉ thị số 32-CT/TW ngày 09 tháng 12 năm 2003 của Ban Bí thư Trung ương Đảng về tăng cường sự lãnh đạo của Đảng trong công tác phổ biến, giáo dục pháp luật, nâng cao ý thức chấp hành pháp luật của cán bộ, nhân dân.</w:t>
      </w:r>
    </w:p>
    <w:p w14:paraId="2F82E11C"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t>Tính đến ngày 31 tháng 5 tháng 2012, đã có 63/63 tỉnh, thành phố trực thuộc Trung ương và 06 bộ, ngành Trung ương triển khai thực hiện mô hình này và qua đánh giá bước đầu cho thấy, việc thực hiện Ngày Pháp luật ở các địa phương, cơ quan đã đem lại hiệu quả thiết thực.</w:t>
      </w:r>
    </w:p>
    <w:p w14:paraId="4B02B5C1"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t>Chính vì vậy, theo đề xuất của Chính phủ, ngày 09/11 - Ngày ban hành Hiến pháp 1946 được xác định là Ngày Pháp luật nước Cộng hòa xã hội chủ nghĩa Việt Nam (sau đây gọi tắt là Ngày Pháp luật); đã được chính thức luật hóa trong Luật Phổ biến giáo dục pháp luật năm 2012. Tại Điều 8 của Luật Phổ biến giáo dục pháp luật năm 2012 quy định: </w:t>
      </w:r>
      <w:r w:rsidRPr="00AE35C3">
        <w:rPr>
          <w:rStyle w:val="Emphasis"/>
          <w:b/>
          <w:bCs/>
          <w:color w:val="000000"/>
        </w:rPr>
        <w:t>“Ngày 9/11 hằng năm là Ngày Pháp luật nước Cộng hòa xã hội chủ nghĩa Việt Nam. Ngày Pháp luật được tổ chức nhằm tôn vinh Hiến pháp, pháp luật, giáo dục ý thức thượng tôn pháp luật cho mọi người trong xã hội”.</w:t>
      </w:r>
    </w:p>
    <w:p w14:paraId="42038B00"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lastRenderedPageBreak/>
        <w:t>Như vậy, sau quy định của Hiến pháp về ngày Quốc khánh, chúng ta có một đạo luật quy định về một sự kiện chính trị, pháp lý được tổ chức hằng năm - Ngày Pháp luật của nước Cộng hòa xã hội chủ nghĩa Việt Nam, Ngày 9/11 hằng năm.  </w:t>
      </w:r>
    </w:p>
    <w:p w14:paraId="1CF84955" w14:textId="77777777" w:rsidR="008A371D" w:rsidRPr="00AE35C3" w:rsidRDefault="008A371D" w:rsidP="00AE35C3">
      <w:pPr>
        <w:pStyle w:val="NormalWeb"/>
        <w:shd w:val="clear" w:color="auto" w:fill="FFFFFF"/>
        <w:spacing w:before="0" w:beforeAutospacing="0" w:after="0" w:afterAutospacing="0" w:line="360" w:lineRule="auto"/>
        <w:ind w:left="795"/>
        <w:jc w:val="both"/>
        <w:rPr>
          <w:rFonts w:ascii="Arial" w:hAnsi="Arial" w:cs="Arial"/>
          <w:color w:val="000000"/>
        </w:rPr>
      </w:pPr>
      <w:r w:rsidRPr="00AE35C3">
        <w:rPr>
          <w:rStyle w:val="Strong"/>
          <w:color w:val="000000"/>
        </w:rPr>
        <w:t>2. Mục đích, ý nghĩa của Ngày Pháp luật</w:t>
      </w:r>
    </w:p>
    <w:p w14:paraId="7C21FC8B"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t>Theo quy định của Luật phổ biến, giáo dục pháp luật, Ngày Pháp luật được tổ chức để tôn vinh Hiến pháp, pháp luật, đồng thời tăng cường nhận thức cho mọi người về vai trò của luật pháp trong đời sống, tăng cường sự hiểu biết pháp luật và khả năng thực thi pháp luật trong hoạt động quản lý Nhà nước, hoạt động kinh tế - xã hội và sinh hoạt hàng ngày của người dân.</w:t>
      </w:r>
    </w:p>
    <w:p w14:paraId="3EE26951"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t>Thông qua Ngày Pháp luật giúp cho mọi tổ chức, cá nhân có ý thức tuân thủ pháp luật tốt hơn, là dịp để đánh giá lại những kết quả đã đạt được và những hạn chế trong hoạt động xây dựng, thực thi pháp luật; là cơ hội để tổ chức nhiều hoạt động phổ biến, giáo dục pháp luật cho cộng đồng thông qua những cách thức khác nhau. Những người thi hành pháp luật cũng sẽ nhận được những thông tin phản hồi, những quan điểm đánh giá về tất cả các quy định pháp luật cũng như cách thức thực hiện, hiệu quả của hệ thống pháp luật đối với đời sống xã hội; hoàn thiện hơn hệ thống pháp luật, cũng như cải thiện, nâng cao hoạt động của hệ thống tư pháp.</w:t>
      </w:r>
    </w:p>
    <w:p w14:paraId="0EEF15FB" w14:textId="77777777" w:rsidR="008A371D" w:rsidRPr="00AE35C3" w:rsidRDefault="008A371D" w:rsidP="00AE35C3">
      <w:pPr>
        <w:pStyle w:val="NormalWeb"/>
        <w:shd w:val="clear" w:color="auto" w:fill="FFFFFF"/>
        <w:spacing w:before="0" w:beforeAutospacing="0" w:after="0" w:afterAutospacing="0" w:line="360" w:lineRule="auto"/>
        <w:jc w:val="both"/>
        <w:rPr>
          <w:rFonts w:ascii="Arial" w:hAnsi="Arial" w:cs="Arial"/>
          <w:color w:val="000000"/>
        </w:rPr>
      </w:pPr>
      <w:r w:rsidRPr="00AE35C3">
        <w:rPr>
          <w:color w:val="000000"/>
        </w:rPr>
        <w:t>Ngày Pháp luật khơi dậy trong mọi cá nhân ý thức về trách nhiệm, bổn phận và quyền lợi của mình khi tham gia vào các sinh hoạt của đời sống chính trị và đời sống xã hội. Do vậy, Ngày Pháp luật có ý nghĩa giáo dục sâu sắc trong việc đề cao giá trị của pháp luật trong Nhà nước pháp quyền, hướng mọi tổ chức, cá nhân tích cực tham gia với hành vi, thái độ xử sự pháp luật đúng đắn, đề cao quyền cũng như trách nhiệm, nghĩa vụ của cá nhân trong học tập, tìm hiểu pháp luật và tự giác chấp hành pháp luật.</w:t>
      </w:r>
    </w:p>
    <w:p w14:paraId="35FA0EA2" w14:textId="5515A632" w:rsidR="008A371D" w:rsidRPr="00AE35C3" w:rsidRDefault="008A371D" w:rsidP="00AE35C3">
      <w:pPr>
        <w:shd w:val="clear" w:color="auto" w:fill="FFFFFF"/>
        <w:spacing w:after="0" w:line="360" w:lineRule="auto"/>
        <w:jc w:val="both"/>
        <w:rPr>
          <w:rFonts w:ascii="Arial" w:eastAsia="Times New Roman" w:hAnsi="Arial" w:cs="Arial"/>
          <w:color w:val="000000"/>
          <w:sz w:val="24"/>
          <w:szCs w:val="24"/>
          <w:lang w:eastAsia="vi-VN"/>
        </w:rPr>
      </w:pPr>
      <w:r w:rsidRPr="00AE35C3">
        <w:rPr>
          <w:rFonts w:ascii="Times New Roman" w:eastAsia="Times New Roman" w:hAnsi="Times New Roman" w:cs="Times New Roman"/>
          <w:b/>
          <w:bCs/>
          <w:color w:val="000000"/>
          <w:sz w:val="24"/>
          <w:szCs w:val="24"/>
          <w:lang w:eastAsia="vi-VN"/>
        </w:rPr>
        <w:t> 3. Chủ đề: </w:t>
      </w:r>
      <w:r w:rsidRPr="00AE35C3">
        <w:rPr>
          <w:rFonts w:ascii="Times New Roman" w:eastAsia="Times New Roman" w:hAnsi="Times New Roman" w:cs="Times New Roman"/>
          <w:color w:val="000000"/>
          <w:sz w:val="24"/>
          <w:szCs w:val="24"/>
          <w:lang w:eastAsia="vi-VN"/>
        </w:rPr>
        <w:t>Hưởng ứng Ngày pháp luật Việt Nam 09/11/</w:t>
      </w:r>
      <w:r w:rsidR="00862F16" w:rsidRPr="00AE35C3">
        <w:rPr>
          <w:rFonts w:ascii="Times New Roman" w:eastAsia="Times New Roman" w:hAnsi="Times New Roman" w:cs="Times New Roman"/>
          <w:color w:val="000000"/>
          <w:sz w:val="24"/>
          <w:szCs w:val="24"/>
          <w:lang w:eastAsia="vi-VN"/>
        </w:rPr>
        <w:t>2021</w:t>
      </w:r>
      <w:r w:rsidRPr="00AE35C3">
        <w:rPr>
          <w:rFonts w:ascii="Times New Roman" w:eastAsia="Times New Roman" w:hAnsi="Times New Roman" w:cs="Times New Roman"/>
          <w:color w:val="000000"/>
          <w:sz w:val="24"/>
          <w:szCs w:val="24"/>
          <w:lang w:eastAsia="vi-VN"/>
        </w:rPr>
        <w:t xml:space="preserve">: Nâng cao hiệu quả công tác xây dựng và thi hành pháp luật, đồng hành cùng người dân, doanh nghiệp đẩy lùi đại dịch Covid-19, tạo điều kiện thuận lợi thúc đẩy phát triển kinh tế - xã hội, </w:t>
      </w:r>
      <w:r w:rsidR="00AB40C6" w:rsidRPr="00AE35C3">
        <w:rPr>
          <w:rFonts w:ascii="Times New Roman" w:eastAsia="Times New Roman" w:hAnsi="Times New Roman" w:cs="Times New Roman"/>
          <w:color w:val="000000"/>
          <w:sz w:val="24"/>
          <w:szCs w:val="24"/>
          <w:lang w:eastAsia="vi-VN"/>
        </w:rPr>
        <w:t xml:space="preserve">góp phần thiết thực tiếp tục đưa Nghị quyết Đại hội  XIII của </w:t>
      </w:r>
      <w:r w:rsidR="00553EF6" w:rsidRPr="00AE35C3">
        <w:rPr>
          <w:rFonts w:ascii="Times New Roman" w:eastAsia="Times New Roman" w:hAnsi="Times New Roman" w:cs="Times New Roman"/>
          <w:color w:val="000000"/>
          <w:sz w:val="24"/>
          <w:szCs w:val="24"/>
          <w:lang w:eastAsia="vi-VN"/>
        </w:rPr>
        <w:t>Đảng,</w:t>
      </w:r>
      <w:r w:rsidR="00AB40C6" w:rsidRPr="00AE35C3">
        <w:rPr>
          <w:rFonts w:ascii="Times New Roman" w:eastAsia="Times New Roman" w:hAnsi="Times New Roman" w:cs="Times New Roman"/>
          <w:color w:val="000000"/>
          <w:sz w:val="24"/>
          <w:szCs w:val="24"/>
          <w:lang w:eastAsia="vi-VN"/>
        </w:rPr>
        <w:t xml:space="preserve"> Nghị quyết Đại hội Đảng bộ tỉnh lần thứ </w:t>
      </w:r>
      <w:r w:rsidR="00553EF6" w:rsidRPr="00AE35C3">
        <w:rPr>
          <w:rFonts w:ascii="Times New Roman" w:eastAsia="Times New Roman" w:hAnsi="Times New Roman" w:cs="Times New Roman"/>
          <w:color w:val="000000"/>
          <w:sz w:val="24"/>
          <w:szCs w:val="24"/>
          <w:lang w:eastAsia="vi-VN"/>
        </w:rPr>
        <w:t>XVII vào thực tiễn cuộc sống.</w:t>
      </w:r>
    </w:p>
    <w:p w14:paraId="1816AE34" w14:textId="77777777" w:rsidR="00F22C2D" w:rsidRPr="00AE35C3" w:rsidRDefault="00862F16" w:rsidP="00AE35C3">
      <w:pPr>
        <w:shd w:val="clear" w:color="auto" w:fill="FFFFFF"/>
        <w:spacing w:after="0" w:line="360" w:lineRule="auto"/>
        <w:jc w:val="both"/>
        <w:rPr>
          <w:rFonts w:asciiTheme="majorHAnsi" w:hAnsiTheme="majorHAnsi" w:cstheme="majorHAnsi"/>
          <w:sz w:val="24"/>
          <w:szCs w:val="24"/>
        </w:rPr>
      </w:pPr>
      <w:r w:rsidRPr="00AE35C3">
        <w:rPr>
          <w:rFonts w:asciiTheme="majorHAnsi" w:hAnsiTheme="majorHAnsi" w:cstheme="majorHAnsi"/>
          <w:sz w:val="24"/>
          <w:szCs w:val="24"/>
        </w:rPr>
        <w:t>- Chủ động tìm hiểu, gương mẫu tuân thủ, thực thi pháp luật là trách nhiệm của mỗi cán bộ, công chức, viên chức, người lao động</w:t>
      </w:r>
    </w:p>
    <w:p w14:paraId="1DAA300C" w14:textId="77777777" w:rsidR="00F22C2D" w:rsidRPr="00AE35C3" w:rsidRDefault="00862F16" w:rsidP="00AE35C3">
      <w:pPr>
        <w:shd w:val="clear" w:color="auto" w:fill="FFFFFF"/>
        <w:spacing w:after="0" w:line="360" w:lineRule="auto"/>
        <w:jc w:val="both"/>
        <w:rPr>
          <w:rFonts w:asciiTheme="majorHAnsi" w:hAnsiTheme="majorHAnsi" w:cstheme="majorHAnsi"/>
          <w:sz w:val="24"/>
          <w:szCs w:val="24"/>
        </w:rPr>
      </w:pPr>
      <w:r w:rsidRPr="00AE35C3">
        <w:rPr>
          <w:rFonts w:asciiTheme="majorHAnsi" w:hAnsiTheme="majorHAnsi" w:cstheme="majorHAnsi"/>
          <w:sz w:val="24"/>
          <w:szCs w:val="24"/>
        </w:rPr>
        <w:t xml:space="preserve"> - Sống và làm việc theo Hiến pháp, pháp luật là việc làm thiết thực hưởng ứng Ngày Pháp luật nước Cộng hòa xã hội chủ nghĩa Việt Nam. </w:t>
      </w:r>
    </w:p>
    <w:p w14:paraId="5A7C86D2" w14:textId="77777777" w:rsidR="00F22C2D" w:rsidRPr="00AE35C3" w:rsidRDefault="00862F16" w:rsidP="00AE35C3">
      <w:pPr>
        <w:shd w:val="clear" w:color="auto" w:fill="FFFFFF"/>
        <w:spacing w:after="0" w:line="360" w:lineRule="auto"/>
        <w:jc w:val="both"/>
        <w:rPr>
          <w:rFonts w:asciiTheme="majorHAnsi" w:hAnsiTheme="majorHAnsi" w:cstheme="majorHAnsi"/>
          <w:sz w:val="24"/>
          <w:szCs w:val="24"/>
        </w:rPr>
      </w:pPr>
      <w:r w:rsidRPr="00AE35C3">
        <w:rPr>
          <w:rFonts w:asciiTheme="majorHAnsi" w:hAnsiTheme="majorHAnsi" w:cstheme="majorHAnsi"/>
          <w:sz w:val="24"/>
          <w:szCs w:val="24"/>
        </w:rPr>
        <w:t>- Tăng cường truyền thông chính sách pháp luật để tạo đồng thuận trong xã hội và nâng cao hiểu biết, ý thức tôn trọng, thực hiện pháp luật của Nhân dân.</w:t>
      </w:r>
    </w:p>
    <w:p w14:paraId="05AB6567" w14:textId="77777777" w:rsidR="00F22C2D" w:rsidRPr="00AE35C3" w:rsidRDefault="00862F16" w:rsidP="00AE35C3">
      <w:pPr>
        <w:shd w:val="clear" w:color="auto" w:fill="FFFFFF"/>
        <w:spacing w:after="0" w:line="360" w:lineRule="auto"/>
        <w:jc w:val="both"/>
        <w:rPr>
          <w:rFonts w:asciiTheme="majorHAnsi" w:hAnsiTheme="majorHAnsi" w:cstheme="majorHAnsi"/>
          <w:sz w:val="24"/>
          <w:szCs w:val="24"/>
        </w:rPr>
      </w:pPr>
      <w:r w:rsidRPr="00AE35C3">
        <w:rPr>
          <w:rFonts w:asciiTheme="majorHAnsi" w:hAnsiTheme="majorHAnsi" w:cstheme="majorHAnsi"/>
          <w:sz w:val="24"/>
          <w:szCs w:val="24"/>
        </w:rPr>
        <w:t xml:space="preserve"> - Nâng cao hiệu quả thi hành pháp luật, tăng cường khả năng tiếp cận pháp luật của người dân, doanh nghiệp.</w:t>
      </w:r>
    </w:p>
    <w:p w14:paraId="78BC53B0" w14:textId="77777777" w:rsidR="00F22C2D" w:rsidRPr="00AE35C3" w:rsidRDefault="00862F16" w:rsidP="00AE35C3">
      <w:pPr>
        <w:shd w:val="clear" w:color="auto" w:fill="FFFFFF"/>
        <w:spacing w:after="0" w:line="360" w:lineRule="auto"/>
        <w:jc w:val="both"/>
        <w:rPr>
          <w:rFonts w:asciiTheme="majorHAnsi" w:hAnsiTheme="majorHAnsi" w:cstheme="majorHAnsi"/>
          <w:sz w:val="24"/>
          <w:szCs w:val="24"/>
        </w:rPr>
      </w:pPr>
      <w:r w:rsidRPr="00AE35C3">
        <w:rPr>
          <w:rFonts w:asciiTheme="majorHAnsi" w:hAnsiTheme="majorHAnsi" w:cstheme="majorHAnsi"/>
          <w:sz w:val="24"/>
          <w:szCs w:val="24"/>
        </w:rPr>
        <w:lastRenderedPageBreak/>
        <w:t xml:space="preserve"> - Thượng tôn pháp luật góp phần xây dựng nhà nước liêm chính, hành động, kỷ cương, sáng tạo, hiệu quả. </w:t>
      </w:r>
    </w:p>
    <w:p w14:paraId="13A477BE" w14:textId="77777777" w:rsidR="00F22C2D" w:rsidRPr="00AE35C3" w:rsidRDefault="00862F16" w:rsidP="00AE35C3">
      <w:pPr>
        <w:shd w:val="clear" w:color="auto" w:fill="FFFFFF"/>
        <w:spacing w:after="0" w:line="360" w:lineRule="auto"/>
        <w:jc w:val="both"/>
        <w:rPr>
          <w:rFonts w:asciiTheme="majorHAnsi" w:hAnsiTheme="majorHAnsi" w:cstheme="majorHAnsi"/>
          <w:sz w:val="24"/>
          <w:szCs w:val="24"/>
        </w:rPr>
      </w:pPr>
      <w:r w:rsidRPr="00AE35C3">
        <w:rPr>
          <w:rFonts w:asciiTheme="majorHAnsi" w:hAnsiTheme="majorHAnsi" w:cstheme="majorHAnsi"/>
          <w:sz w:val="24"/>
          <w:szCs w:val="24"/>
        </w:rPr>
        <w:t>- Hiểu biết và chấp hành pháp luật là bảo vệ chính mình và cộng đồng, vì một xã hội dân chủ, công bằng, văn minh.</w:t>
      </w:r>
    </w:p>
    <w:p w14:paraId="3568B8E2" w14:textId="77777777" w:rsidR="00F22C2D" w:rsidRPr="00AE35C3" w:rsidRDefault="00862F16" w:rsidP="00AE35C3">
      <w:pPr>
        <w:shd w:val="clear" w:color="auto" w:fill="FFFFFF"/>
        <w:spacing w:after="0" w:line="360" w:lineRule="auto"/>
        <w:jc w:val="both"/>
        <w:rPr>
          <w:rFonts w:asciiTheme="majorHAnsi" w:hAnsiTheme="majorHAnsi" w:cstheme="majorHAnsi"/>
          <w:sz w:val="24"/>
          <w:szCs w:val="24"/>
        </w:rPr>
      </w:pPr>
      <w:r w:rsidRPr="00AE35C3">
        <w:rPr>
          <w:rFonts w:asciiTheme="majorHAnsi" w:hAnsiTheme="majorHAnsi" w:cstheme="majorHAnsi"/>
          <w:sz w:val="24"/>
          <w:szCs w:val="24"/>
        </w:rPr>
        <w:t xml:space="preserve"> - Tích cực cải cách hành chính, giảm thiểu chi phí tuân thủ pháp luật, góp phần giải phóng nguồn lực, đồng hành cùng người dân, doanh nghiệp.</w:t>
      </w:r>
    </w:p>
    <w:p w14:paraId="47E62116" w14:textId="77777777" w:rsidR="00F22C2D" w:rsidRPr="00AE35C3" w:rsidRDefault="00862F16" w:rsidP="00AE35C3">
      <w:pPr>
        <w:shd w:val="clear" w:color="auto" w:fill="FFFFFF"/>
        <w:spacing w:after="0" w:line="360" w:lineRule="auto"/>
        <w:jc w:val="both"/>
        <w:rPr>
          <w:rFonts w:asciiTheme="majorHAnsi" w:hAnsiTheme="majorHAnsi" w:cstheme="majorHAnsi"/>
          <w:sz w:val="24"/>
          <w:szCs w:val="24"/>
        </w:rPr>
      </w:pPr>
      <w:r w:rsidRPr="00AE35C3">
        <w:rPr>
          <w:rFonts w:asciiTheme="majorHAnsi" w:hAnsiTheme="majorHAnsi" w:cstheme="majorHAnsi"/>
          <w:sz w:val="24"/>
          <w:szCs w:val="24"/>
        </w:rPr>
        <w:t xml:space="preserve"> - Nâng cao hiệu quả công tác để góp phần thực hiện mục tiêu kiểm soát tốt dịch Covid-19 và phát triển kinh tế - xã hội. </w:t>
      </w:r>
    </w:p>
    <w:p w14:paraId="03CEF064" w14:textId="6DCC0B9B" w:rsidR="008A371D" w:rsidRPr="00EA3F89" w:rsidRDefault="008A371D" w:rsidP="00AE35C3">
      <w:pPr>
        <w:shd w:val="clear" w:color="auto" w:fill="FFFFFF"/>
        <w:spacing w:after="0" w:line="360" w:lineRule="auto"/>
        <w:jc w:val="both"/>
        <w:rPr>
          <w:rFonts w:ascii="Arial" w:eastAsia="Times New Roman" w:hAnsi="Arial" w:cs="Arial"/>
          <w:color w:val="000000"/>
          <w:sz w:val="32"/>
          <w:szCs w:val="32"/>
          <w:lang w:eastAsia="vi-VN"/>
        </w:rPr>
      </w:pPr>
      <w:r w:rsidRPr="00EA3F89">
        <w:rPr>
          <w:rFonts w:ascii="Times New Roman" w:eastAsia="Times New Roman" w:hAnsi="Times New Roman" w:cs="Times New Roman"/>
          <w:color w:val="000000"/>
          <w:sz w:val="32"/>
          <w:szCs w:val="32"/>
          <w:lang w:eastAsia="vi-VN"/>
        </w:rPr>
        <w:t>HÌNH ẢNH TUYÊN TRUYỀN NGÀY PHÁP LUẬT VIỆT NAM</w:t>
      </w:r>
    </w:p>
    <w:p w14:paraId="04907545" w14:textId="77777777" w:rsidR="00BA0B6C" w:rsidRDefault="008A371D" w:rsidP="00AE35C3">
      <w:pPr>
        <w:spacing w:after="0" w:line="360" w:lineRule="auto"/>
        <w:jc w:val="both"/>
        <w:rPr>
          <w:noProof/>
        </w:rPr>
      </w:pPr>
      <w:r>
        <w:rPr>
          <w:noProof/>
        </w:rPr>
        <w:lastRenderedPageBreak/>
        <w:drawing>
          <wp:inline distT="0" distB="0" distL="0" distR="0" wp14:anchorId="040DE94B" wp14:editId="16987515">
            <wp:extent cx="5800725" cy="3438525"/>
            <wp:effectExtent l="0" t="0" r="9525" b="9525"/>
            <wp:docPr id="2" name="Picture 2" descr="Hội nghị tuyên truyền, phổ biến pháp luật tại xã Cư M&amp;#39;gar - Chi tiết tin -  Trang ch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ội nghị tuyên truyền, phổ biến pháp luật tại xã Cư M&amp;#39;gar - Chi tiết tin -  Trang chủ"/>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00725" cy="3438525"/>
                    </a:xfrm>
                    <a:prstGeom prst="rect">
                      <a:avLst/>
                    </a:prstGeom>
                    <a:noFill/>
                    <a:ln>
                      <a:noFill/>
                    </a:ln>
                  </pic:spPr>
                </pic:pic>
              </a:graphicData>
            </a:graphic>
          </wp:inline>
        </w:drawing>
      </w:r>
      <w:r>
        <w:rPr>
          <w:noProof/>
        </w:rPr>
        <w:drawing>
          <wp:inline distT="0" distB="0" distL="0" distR="0" wp14:anchorId="7FC0BBC2" wp14:editId="0213064D">
            <wp:extent cx="5848348" cy="3771900"/>
            <wp:effectExtent l="0" t="0" r="635" b="0"/>
            <wp:docPr id="3" name="Picture 3" descr="Trang chủ - Trang ch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g chủ - Trang chủ"/>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4337" cy="3788662"/>
                    </a:xfrm>
                    <a:prstGeom prst="rect">
                      <a:avLst/>
                    </a:prstGeom>
                    <a:noFill/>
                    <a:ln>
                      <a:noFill/>
                    </a:ln>
                  </pic:spPr>
                </pic:pic>
              </a:graphicData>
            </a:graphic>
          </wp:inline>
        </w:drawing>
      </w:r>
      <w:r>
        <w:rPr>
          <w:noProof/>
        </w:rPr>
        <w:lastRenderedPageBreak/>
        <w:drawing>
          <wp:inline distT="0" distB="0" distL="0" distR="0" wp14:anchorId="79F34110" wp14:editId="38264EE4">
            <wp:extent cx="5981700" cy="428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286250"/>
                    </a:xfrm>
                    <a:prstGeom prst="rect">
                      <a:avLst/>
                    </a:prstGeom>
                    <a:noFill/>
                    <a:ln>
                      <a:noFill/>
                    </a:ln>
                  </pic:spPr>
                </pic:pic>
              </a:graphicData>
            </a:graphic>
          </wp:inline>
        </w:drawing>
      </w:r>
    </w:p>
    <w:p w14:paraId="66DFCD1C" w14:textId="77777777" w:rsidR="00BA0B6C" w:rsidRDefault="00BA0B6C" w:rsidP="00AE35C3">
      <w:pPr>
        <w:spacing w:after="0" w:line="360" w:lineRule="auto"/>
        <w:jc w:val="both"/>
        <w:rPr>
          <w:noProof/>
        </w:rPr>
      </w:pPr>
    </w:p>
    <w:p w14:paraId="70E2D307" w14:textId="77777777" w:rsidR="00BA0B6C" w:rsidRDefault="00BA0B6C" w:rsidP="00AE35C3">
      <w:pPr>
        <w:spacing w:after="0" w:line="360" w:lineRule="auto"/>
        <w:jc w:val="both"/>
        <w:rPr>
          <w:noProof/>
        </w:rPr>
      </w:pPr>
    </w:p>
    <w:p w14:paraId="0760D55D" w14:textId="77777777" w:rsidR="00BA0B6C" w:rsidRDefault="00BA0B6C" w:rsidP="00AE35C3">
      <w:pPr>
        <w:spacing w:after="0" w:line="360" w:lineRule="auto"/>
        <w:jc w:val="both"/>
        <w:rPr>
          <w:noProof/>
        </w:rPr>
      </w:pPr>
    </w:p>
    <w:p w14:paraId="1DD09266" w14:textId="77777777" w:rsidR="00BA0B6C" w:rsidRDefault="00BA0B6C" w:rsidP="00AE35C3">
      <w:pPr>
        <w:spacing w:after="0" w:line="360" w:lineRule="auto"/>
        <w:jc w:val="both"/>
        <w:rPr>
          <w:noProof/>
        </w:rPr>
      </w:pPr>
    </w:p>
    <w:p w14:paraId="0B7C14E9" w14:textId="658D1570" w:rsidR="00042758" w:rsidRDefault="008A371D" w:rsidP="00AE35C3">
      <w:pPr>
        <w:spacing w:after="0" w:line="360" w:lineRule="auto"/>
        <w:jc w:val="both"/>
      </w:pPr>
      <w:r>
        <w:rPr>
          <w:noProof/>
        </w:rPr>
        <w:lastRenderedPageBreak/>
        <w:drawing>
          <wp:inline distT="0" distB="0" distL="0" distR="0" wp14:anchorId="4C5A95CB" wp14:editId="323F4D3D">
            <wp:extent cx="5731510" cy="4298633"/>
            <wp:effectExtent l="0" t="0" r="2540" b="6985"/>
            <wp:docPr id="1" name="Picture 1" descr="Phòng Dân tộc huyện Cư M&amp;#39;gar tổ chức tuyên truyền pháp luật ở H&amp;#39;Mông xã Ea  Kiết - Văn hóa xã hội - Trang ch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òng Dân tộc huyện Cư M&amp;#39;gar tổ chức tuyên truyền pháp luật ở H&amp;#39;Mông xã Ea  Kiết - Văn hóa xã hội - Trang ch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707C6757" w14:textId="6F9565E5" w:rsidR="00BA0B6C" w:rsidRDefault="00BA0B6C" w:rsidP="00AE35C3">
      <w:pPr>
        <w:spacing w:after="0" w:line="360" w:lineRule="auto"/>
        <w:jc w:val="both"/>
      </w:pPr>
    </w:p>
    <w:p w14:paraId="5172F49B" w14:textId="421EC63C" w:rsidR="00BA0B6C" w:rsidRDefault="00BA0B6C" w:rsidP="00AE35C3">
      <w:pPr>
        <w:spacing w:after="0" w:line="360" w:lineRule="auto"/>
        <w:jc w:val="both"/>
      </w:pPr>
    </w:p>
    <w:p w14:paraId="31A7C32A" w14:textId="0BF6F428" w:rsidR="00BA0B6C" w:rsidRDefault="00BA0B6C" w:rsidP="00AE35C3">
      <w:pPr>
        <w:spacing w:after="0" w:line="360" w:lineRule="auto"/>
        <w:jc w:val="both"/>
      </w:pPr>
    </w:p>
    <w:p w14:paraId="1C016A77" w14:textId="7D5E1917" w:rsidR="00BA0B6C" w:rsidRDefault="00BA0B6C" w:rsidP="00AE35C3">
      <w:pPr>
        <w:spacing w:after="0" w:line="360" w:lineRule="auto"/>
        <w:jc w:val="both"/>
      </w:pPr>
    </w:p>
    <w:p w14:paraId="1DF57A99" w14:textId="6D6D0124" w:rsidR="00BA0B6C" w:rsidRDefault="00BA0B6C" w:rsidP="00AE35C3">
      <w:pPr>
        <w:spacing w:after="0" w:line="360" w:lineRule="auto"/>
        <w:jc w:val="both"/>
      </w:pPr>
    </w:p>
    <w:p w14:paraId="09D1BFD0" w14:textId="4EB83A3F" w:rsidR="00BA0B6C" w:rsidRDefault="00BA0B6C" w:rsidP="00AE35C3">
      <w:pPr>
        <w:spacing w:after="0" w:line="360" w:lineRule="auto"/>
        <w:jc w:val="both"/>
      </w:pPr>
    </w:p>
    <w:p w14:paraId="0C9F58C2" w14:textId="581CC418" w:rsidR="00BA0B6C" w:rsidRDefault="00BA0B6C" w:rsidP="00AE35C3">
      <w:pPr>
        <w:spacing w:after="0" w:line="360" w:lineRule="auto"/>
        <w:jc w:val="both"/>
      </w:pPr>
    </w:p>
    <w:p w14:paraId="629BC0B5" w14:textId="0C3CC07D" w:rsidR="00BA0B6C" w:rsidRDefault="00BA0B6C" w:rsidP="00AE35C3">
      <w:pPr>
        <w:spacing w:after="0" w:line="360" w:lineRule="auto"/>
        <w:jc w:val="both"/>
      </w:pPr>
    </w:p>
    <w:p w14:paraId="11B141FF" w14:textId="2ED632B6" w:rsidR="00BA0B6C" w:rsidRDefault="00A928C2" w:rsidP="00AE35C3">
      <w:pPr>
        <w:spacing w:after="0" w:line="360" w:lineRule="auto"/>
        <w:jc w:val="both"/>
      </w:pPr>
      <w:r>
        <w:rPr>
          <w:noProof/>
        </w:rPr>
        <w:lastRenderedPageBreak/>
        <w:drawing>
          <wp:inline distT="0" distB="0" distL="0" distR="0" wp14:anchorId="1825BFA9" wp14:editId="4EF897C5">
            <wp:extent cx="5731510" cy="764984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649845"/>
                    </a:xfrm>
                    <a:prstGeom prst="rect">
                      <a:avLst/>
                    </a:prstGeom>
                    <a:noFill/>
                    <a:ln>
                      <a:noFill/>
                    </a:ln>
                  </pic:spPr>
                </pic:pic>
              </a:graphicData>
            </a:graphic>
          </wp:inline>
        </w:drawing>
      </w:r>
    </w:p>
    <w:p w14:paraId="4C106E39" w14:textId="2D6161BE" w:rsidR="00BA0B6C" w:rsidRDefault="00BA0B6C" w:rsidP="00AE35C3">
      <w:pPr>
        <w:spacing w:after="0" w:line="360" w:lineRule="auto"/>
        <w:jc w:val="both"/>
      </w:pPr>
    </w:p>
    <w:p w14:paraId="0BEF721F" w14:textId="7BF9B64C" w:rsidR="00BA0B6C" w:rsidRDefault="00BA0B6C" w:rsidP="00AE35C3">
      <w:pPr>
        <w:spacing w:after="0" w:line="360" w:lineRule="auto"/>
        <w:jc w:val="both"/>
      </w:pPr>
    </w:p>
    <w:p w14:paraId="35D373CD" w14:textId="0C0E526C" w:rsidR="00BA0B6C" w:rsidRDefault="00BA0B6C" w:rsidP="00AE35C3">
      <w:pPr>
        <w:spacing w:after="0" w:line="360" w:lineRule="auto"/>
        <w:jc w:val="both"/>
      </w:pPr>
    </w:p>
    <w:p w14:paraId="1C7CAFA3" w14:textId="766AAEBE" w:rsidR="00BA0B6C" w:rsidRDefault="00BA0B6C" w:rsidP="00AE35C3">
      <w:pPr>
        <w:spacing w:after="0" w:line="360" w:lineRule="auto"/>
        <w:jc w:val="both"/>
      </w:pPr>
    </w:p>
    <w:p w14:paraId="69DD2175" w14:textId="77777777" w:rsidR="00EA3F89" w:rsidRDefault="00EA3F89" w:rsidP="00AE35C3">
      <w:pPr>
        <w:spacing w:after="0" w:line="360" w:lineRule="auto"/>
        <w:jc w:val="both"/>
      </w:pPr>
    </w:p>
    <w:p w14:paraId="5C3DAC3D" w14:textId="3535BE95" w:rsidR="00BA0B6C" w:rsidRPr="00AE35C3" w:rsidRDefault="00EA3F89" w:rsidP="00AE35C3">
      <w:pPr>
        <w:spacing w:after="0" w:line="360" w:lineRule="auto"/>
        <w:jc w:val="center"/>
        <w:rPr>
          <w:rFonts w:asciiTheme="majorHAnsi" w:hAnsiTheme="majorHAnsi" w:cstheme="majorHAnsi"/>
          <w:color w:val="FF0000"/>
          <w:sz w:val="40"/>
          <w:szCs w:val="40"/>
        </w:rPr>
      </w:pPr>
      <w:r w:rsidRPr="00AE35C3">
        <w:rPr>
          <w:rFonts w:asciiTheme="majorHAnsi" w:hAnsiTheme="majorHAnsi" w:cstheme="majorHAnsi"/>
          <w:color w:val="FF0000"/>
          <w:sz w:val="40"/>
          <w:szCs w:val="40"/>
        </w:rPr>
        <w:lastRenderedPageBreak/>
        <w:t>TUYÊN TRUYỀN PHÒNG CHỐNG DỊCH BỆNH COVID -19</w:t>
      </w:r>
    </w:p>
    <w:p w14:paraId="05C8A0D5" w14:textId="77777777" w:rsidR="00EA3F89" w:rsidRPr="00AE35C3" w:rsidRDefault="00EA3F89" w:rsidP="00AE35C3">
      <w:pPr>
        <w:shd w:val="clear" w:color="auto" w:fill="FFFFFF"/>
        <w:spacing w:after="0" w:line="360" w:lineRule="auto"/>
        <w:jc w:val="both"/>
        <w:rPr>
          <w:rFonts w:asciiTheme="majorHAnsi" w:eastAsia="Times New Roman" w:hAnsiTheme="majorHAnsi" w:cstheme="majorHAnsi"/>
          <w:b/>
          <w:bCs/>
          <w:i/>
          <w:iCs/>
          <w:color w:val="000000"/>
          <w:sz w:val="26"/>
          <w:szCs w:val="26"/>
          <w:lang w:eastAsia="vi-VN"/>
        </w:rPr>
      </w:pPr>
      <w:r w:rsidRPr="00AE35C3">
        <w:rPr>
          <w:rFonts w:asciiTheme="majorHAnsi" w:eastAsia="Times New Roman" w:hAnsiTheme="majorHAnsi" w:cstheme="majorHAnsi"/>
          <w:b/>
          <w:bCs/>
          <w:i/>
          <w:iCs/>
          <w:color w:val="000000"/>
          <w:sz w:val="26"/>
          <w:szCs w:val="26"/>
          <w:lang w:eastAsia="vi-VN"/>
        </w:rPr>
        <w:t>Bộ Y tế vừa đưa ra khuyến cáo mới nhất phòng chống dịch bệnh COVID-19 trong tình hình hình mới và đề nghị người dân thực hiện đầy đủ các biện pháp phòng chống dịch bệnh dưới đây:</w:t>
      </w:r>
    </w:p>
    <w:p w14:paraId="7CCEC2A3" w14:textId="413783A7"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sidRPr="00EA3F89">
        <w:rPr>
          <w:rFonts w:asciiTheme="majorHAnsi" w:eastAsia="Times New Roman" w:hAnsiTheme="majorHAnsi" w:cstheme="majorHAnsi"/>
          <w:noProof/>
          <w:color w:val="000000"/>
          <w:sz w:val="26"/>
          <w:szCs w:val="26"/>
          <w:lang w:eastAsia="vi-VN"/>
        </w:rPr>
        <mc:AlternateContent>
          <mc:Choice Requires="wps">
            <w:drawing>
              <wp:inline distT="0" distB="0" distL="0" distR="0" wp14:anchorId="190F89E9" wp14:editId="042A5D0E">
                <wp:extent cx="304800" cy="304800"/>
                <wp:effectExtent l="0" t="0" r="0" b="0"/>
                <wp:docPr id="9" name="AutoShape 1"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DA9B83" id="AutoShape 1" o:spid="_x0000_s1026" alt="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hjy+YAAgAA1A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EA3F89">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 xml:space="preserve">1. </w:t>
      </w:r>
      <w:r w:rsidRPr="00EA3F89">
        <w:rPr>
          <w:rFonts w:asciiTheme="majorHAnsi" w:eastAsia="Times New Roman" w:hAnsiTheme="majorHAnsi" w:cstheme="majorHAnsi"/>
          <w:color w:val="000000"/>
          <w:sz w:val="26"/>
          <w:szCs w:val="26"/>
          <w:lang w:eastAsia="vi-VN"/>
        </w:rPr>
        <w:t>Thường xuyên rửa tay đúng cách bằng xà phòng dưới vòi nước sạch, hoặc bằng dung dịch sát khuẩn có cồn (ít nhất 60% cồn).</w:t>
      </w:r>
    </w:p>
    <w:p w14:paraId="230DD2B4" w14:textId="54E22619"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sidRPr="00EA3F89">
        <w:rPr>
          <w:rFonts w:asciiTheme="majorHAnsi" w:eastAsia="Times New Roman" w:hAnsiTheme="majorHAnsi" w:cstheme="majorHAnsi"/>
          <w:noProof/>
          <w:color w:val="000000"/>
          <w:sz w:val="26"/>
          <w:szCs w:val="26"/>
          <w:lang w:eastAsia="vi-VN"/>
        </w:rPr>
        <mc:AlternateContent>
          <mc:Choice Requires="wps">
            <w:drawing>
              <wp:inline distT="0" distB="0" distL="0" distR="0" wp14:anchorId="68409868" wp14:editId="1123C213">
                <wp:extent cx="304800" cy="304800"/>
                <wp:effectExtent l="0" t="0" r="0" b="0"/>
                <wp:docPr id="8" name="AutoShape 2" descr="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552B4" id="AutoShape 2" o:spid="_x0000_s1026" alt="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GVuN8IAAgAA1A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EA3F89">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 xml:space="preserve">2. </w:t>
      </w:r>
      <w:r w:rsidRPr="00EA3F89">
        <w:rPr>
          <w:rFonts w:asciiTheme="majorHAnsi" w:eastAsia="Times New Roman" w:hAnsiTheme="majorHAnsi" w:cstheme="majorHAnsi"/>
          <w:color w:val="000000"/>
          <w:sz w:val="26"/>
          <w:szCs w:val="26"/>
          <w:lang w:eastAsia="vi-VN"/>
        </w:rPr>
        <w:t>Đeo khẩu trang nơi công cộng, trên phương tiện giao thông công cộng và đến cơ sở y tế.</w:t>
      </w:r>
    </w:p>
    <w:p w14:paraId="6458F969" w14:textId="48480377"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sidRPr="00EA3F89">
        <w:rPr>
          <w:rFonts w:asciiTheme="majorHAnsi" w:eastAsia="Times New Roman" w:hAnsiTheme="majorHAnsi" w:cstheme="majorHAnsi"/>
          <w:noProof/>
          <w:color w:val="000000"/>
          <w:sz w:val="26"/>
          <w:szCs w:val="26"/>
          <w:lang w:eastAsia="vi-VN"/>
        </w:rPr>
        <mc:AlternateContent>
          <mc:Choice Requires="wps">
            <w:drawing>
              <wp:inline distT="0" distB="0" distL="0" distR="0" wp14:anchorId="23D902C9" wp14:editId="574C8F1E">
                <wp:extent cx="304800" cy="304800"/>
                <wp:effectExtent l="0" t="0" r="0" b="0"/>
                <wp:docPr id="7" name="AutoShape 3" descr="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48C4F" id="AutoShape 3" o:spid="_x0000_s1026" alt="3️⃣"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Ea5PUAAgAA1AMAAA4AAAAAAAAAAAAAAAAA&#10;LgIAAGRycy9lMm9Eb2MueG1sUEsBAi0AFAAGAAgAAAAhAEyg6SzYAAAAAwEAAA8AAAAAAAAAAAAA&#10;AAAAWgQAAGRycy9kb3ducmV2LnhtbFBLBQYAAAAABAAEAPMAAABfBQAAAAA=&#10;" filled="f" stroked="f">
                <o:lock v:ext="edit" aspectratio="t"/>
                <w10:anchorlock/>
              </v:rect>
            </w:pict>
          </mc:Fallback>
        </mc:AlternateContent>
      </w:r>
      <w:r>
        <w:rPr>
          <w:rFonts w:asciiTheme="majorHAnsi" w:eastAsia="Times New Roman" w:hAnsiTheme="majorHAnsi" w:cstheme="majorHAnsi"/>
          <w:color w:val="000000"/>
          <w:sz w:val="26"/>
          <w:szCs w:val="26"/>
          <w:lang w:eastAsia="vi-VN"/>
        </w:rPr>
        <w:t xml:space="preserve">3. </w:t>
      </w:r>
      <w:r w:rsidRPr="00EA3F89">
        <w:rPr>
          <w:rFonts w:asciiTheme="majorHAnsi" w:eastAsia="Times New Roman" w:hAnsiTheme="majorHAnsi" w:cstheme="majorHAnsi"/>
          <w:color w:val="000000"/>
          <w:sz w:val="26"/>
          <w:szCs w:val="26"/>
          <w:lang w:eastAsia="vi-VN"/>
        </w:rPr>
        <w:t> Tránh đưa tay lên mắt, mũi, miệng. Che miệng và mũi khi ho hoặc hắt hơi bằng khăn giấy, khăn vải, khuỷu tay áo.</w:t>
      </w:r>
    </w:p>
    <w:p w14:paraId="44652FEC" w14:textId="3796E490"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sidRPr="00EA3F89">
        <w:rPr>
          <w:rFonts w:asciiTheme="majorHAnsi" w:eastAsia="Times New Roman" w:hAnsiTheme="majorHAnsi" w:cstheme="majorHAnsi"/>
          <w:noProof/>
          <w:color w:val="000000"/>
          <w:sz w:val="26"/>
          <w:szCs w:val="26"/>
          <w:lang w:eastAsia="vi-VN"/>
        </w:rPr>
        <mc:AlternateContent>
          <mc:Choice Requires="wps">
            <w:drawing>
              <wp:inline distT="0" distB="0" distL="0" distR="0" wp14:anchorId="2F1B5149" wp14:editId="460A19C3">
                <wp:extent cx="304800" cy="304800"/>
                <wp:effectExtent l="0" t="0" r="0" b="0"/>
                <wp:docPr id="6" name="AutoShape 4" descr="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9D2945" id="AutoShape 4" o:spid="_x0000_s1026" alt="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D8bzTEAAgAA1A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EA3F89">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 xml:space="preserve">4. </w:t>
      </w:r>
      <w:r w:rsidRPr="00EA3F89">
        <w:rPr>
          <w:rFonts w:asciiTheme="majorHAnsi" w:eastAsia="Times New Roman" w:hAnsiTheme="majorHAnsi" w:cstheme="majorHAnsi"/>
          <w:color w:val="000000"/>
          <w:sz w:val="26"/>
          <w:szCs w:val="26"/>
          <w:lang w:eastAsia="vi-VN"/>
        </w:rPr>
        <w:t>Tăng cường vận động, rèn luyện thể lực, dinh dưỡng hợp lý xây dựng lối sống lành mạnh.</w:t>
      </w:r>
    </w:p>
    <w:p w14:paraId="78EC5775" w14:textId="6940B347"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sidRPr="00EA3F89">
        <w:rPr>
          <w:rFonts w:asciiTheme="majorHAnsi" w:eastAsia="Times New Roman" w:hAnsiTheme="majorHAnsi" w:cstheme="majorHAnsi"/>
          <w:noProof/>
          <w:color w:val="000000"/>
          <w:sz w:val="26"/>
          <w:szCs w:val="26"/>
          <w:lang w:eastAsia="vi-VN"/>
        </w:rPr>
        <mc:AlternateContent>
          <mc:Choice Requires="wps">
            <w:drawing>
              <wp:inline distT="0" distB="0" distL="0" distR="0" wp14:anchorId="0C8B292E" wp14:editId="51B78D4C">
                <wp:extent cx="304800" cy="304800"/>
                <wp:effectExtent l="0" t="0" r="0" b="0"/>
                <wp:docPr id="5" name="AutoShape 5" desc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00B4DA" id="AutoShape 5" o:spid="_x0000_s1026" alt="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sBHLwAAgAA1AMAAA4AAAAAAAAAAAAAAAAA&#10;LgIAAGRycy9lMm9Eb2MueG1sUEsBAi0AFAAGAAgAAAAhAEyg6SzYAAAAAwEAAA8AAAAAAAAAAAAA&#10;AAAAWgQAAGRycy9kb3ducmV2LnhtbFBLBQYAAAAABAAEAPMAAABfBQAAAAA=&#10;" filled="f" stroked="f">
                <o:lock v:ext="edit" aspectratio="t"/>
                <w10:anchorlock/>
              </v:rect>
            </w:pict>
          </mc:Fallback>
        </mc:AlternateContent>
      </w:r>
      <w:r>
        <w:rPr>
          <w:rFonts w:asciiTheme="majorHAnsi" w:eastAsia="Times New Roman" w:hAnsiTheme="majorHAnsi" w:cstheme="majorHAnsi"/>
          <w:color w:val="000000"/>
          <w:sz w:val="26"/>
          <w:szCs w:val="26"/>
          <w:lang w:eastAsia="vi-VN"/>
        </w:rPr>
        <w:t xml:space="preserve">5. </w:t>
      </w:r>
      <w:r w:rsidRPr="00EA3F89">
        <w:rPr>
          <w:rFonts w:asciiTheme="majorHAnsi" w:eastAsia="Times New Roman" w:hAnsiTheme="majorHAnsi" w:cstheme="majorHAnsi"/>
          <w:color w:val="000000"/>
          <w:sz w:val="26"/>
          <w:szCs w:val="26"/>
          <w:lang w:eastAsia="vi-VN"/>
        </w:rPr>
        <w:t> Vệ sinh thông thoáng nhà cửa, lau rửa các bề mặt hay tiếp xúc.</w:t>
      </w:r>
    </w:p>
    <w:p w14:paraId="1DE424D5" w14:textId="410281EE"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sidRPr="00EA3F89">
        <w:rPr>
          <w:rFonts w:asciiTheme="majorHAnsi" w:eastAsia="Times New Roman" w:hAnsiTheme="majorHAnsi" w:cstheme="majorHAnsi"/>
          <w:noProof/>
          <w:color w:val="000000"/>
          <w:sz w:val="26"/>
          <w:szCs w:val="26"/>
          <w:lang w:eastAsia="vi-VN"/>
        </w:rPr>
        <mc:AlternateContent>
          <mc:Choice Requires="wps">
            <w:drawing>
              <wp:inline distT="0" distB="0" distL="0" distR="0" wp14:anchorId="09B4704F" wp14:editId="3D15ABA4">
                <wp:extent cx="304800" cy="304800"/>
                <wp:effectExtent l="0" t="0" r="0" b="0"/>
                <wp:docPr id="10" name="AutoShape 6" descr="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4076F5" id="AutoShape 6" o:spid="_x0000_s1026" alt="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qAeOgAAgAA1QMAAA4AAAAAAAAAAAAAAAAA&#10;LgIAAGRycy9lMm9Eb2MueG1sUEsBAi0AFAAGAAgAAAAhAEyg6SzYAAAAAwEAAA8AAAAAAAAAAAAA&#10;AAAAWgQAAGRycy9kb3ducmV2LnhtbFBLBQYAAAAABAAEAPMAAABfBQAAAAA=&#10;" filled="f" stroked="f">
                <o:lock v:ext="edit" aspectratio="t"/>
                <w10:anchorlock/>
              </v:rect>
            </w:pict>
          </mc:Fallback>
        </mc:AlternateContent>
      </w:r>
      <w:r>
        <w:rPr>
          <w:rFonts w:asciiTheme="majorHAnsi" w:eastAsia="Times New Roman" w:hAnsiTheme="majorHAnsi" w:cstheme="majorHAnsi"/>
          <w:color w:val="000000"/>
          <w:sz w:val="26"/>
          <w:szCs w:val="26"/>
          <w:lang w:eastAsia="vi-VN"/>
        </w:rPr>
        <w:t xml:space="preserve">6. </w:t>
      </w:r>
      <w:r w:rsidRPr="00EA3F89">
        <w:rPr>
          <w:rFonts w:asciiTheme="majorHAnsi" w:eastAsia="Times New Roman" w:hAnsiTheme="majorHAnsi" w:cstheme="majorHAnsi"/>
          <w:color w:val="000000"/>
          <w:sz w:val="26"/>
          <w:szCs w:val="26"/>
          <w:lang w:eastAsia="vi-VN"/>
        </w:rPr>
        <w:t> Nếu bạn có dấu hiệu sốt, ho, hắt hơi, và khó thở, hãy tự cách ly tại nhà, đeo khẩu trang và gọi cho cơ sở y tế gần nhất để được tư vấn, khám và điều trị.</w:t>
      </w:r>
    </w:p>
    <w:p w14:paraId="5465C6A3" w14:textId="79A72EB9"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sidRPr="00EA3F89">
        <w:rPr>
          <w:rFonts w:asciiTheme="majorHAnsi" w:eastAsia="Times New Roman" w:hAnsiTheme="majorHAnsi" w:cstheme="majorHAnsi"/>
          <w:noProof/>
          <w:color w:val="000000"/>
          <w:sz w:val="26"/>
          <w:szCs w:val="26"/>
          <w:lang w:eastAsia="vi-VN"/>
        </w:rPr>
        <mc:AlternateContent>
          <mc:Choice Requires="wps">
            <w:drawing>
              <wp:inline distT="0" distB="0" distL="0" distR="0" wp14:anchorId="7C378921" wp14:editId="7994B337">
                <wp:extent cx="304800" cy="304800"/>
                <wp:effectExtent l="0" t="0" r="0" b="0"/>
                <wp:docPr id="11" name="AutoShape 7" descr="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9CCCD7" id="AutoShape 7" o:spid="_x0000_s1026" alt="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6IVlEAAgAA1QMAAA4AAAAAAAAAAAAAAAAA&#10;LgIAAGRycy9lMm9Eb2MueG1sUEsBAi0AFAAGAAgAAAAhAEyg6SzYAAAAAwEAAA8AAAAAAAAAAAAA&#10;AAAAWgQAAGRycy9kb3ducmV2LnhtbFBLBQYAAAAABAAEAPMAAABfBQAAAAA=&#10;" filled="f" stroked="f">
                <o:lock v:ext="edit" aspectratio="t"/>
                <w10:anchorlock/>
              </v:rect>
            </w:pict>
          </mc:Fallback>
        </mc:AlternateContent>
      </w:r>
      <w:r>
        <w:rPr>
          <w:rFonts w:asciiTheme="majorHAnsi" w:eastAsia="Times New Roman" w:hAnsiTheme="majorHAnsi" w:cstheme="majorHAnsi"/>
          <w:color w:val="000000"/>
          <w:sz w:val="26"/>
          <w:szCs w:val="26"/>
          <w:lang w:eastAsia="vi-VN"/>
        </w:rPr>
        <w:t xml:space="preserve">7. </w:t>
      </w:r>
      <w:r w:rsidRPr="00EA3F89">
        <w:rPr>
          <w:rFonts w:asciiTheme="majorHAnsi" w:eastAsia="Times New Roman" w:hAnsiTheme="majorHAnsi" w:cstheme="majorHAnsi"/>
          <w:color w:val="000000"/>
          <w:sz w:val="26"/>
          <w:szCs w:val="26"/>
          <w:lang w:eastAsia="vi-VN"/>
        </w:rPr>
        <w:t> Tự cách ly theo dõi sức khỏe, khai báo y tế đầy đủ nếu trở về từ vùng dịch</w:t>
      </w:r>
    </w:p>
    <w:p w14:paraId="5F822B16" w14:textId="4E182B26"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sidRPr="00EA3F89">
        <w:rPr>
          <w:rFonts w:asciiTheme="majorHAnsi" w:eastAsia="Times New Roman" w:hAnsiTheme="majorHAnsi" w:cstheme="majorHAnsi"/>
          <w:noProof/>
          <w:color w:val="000000"/>
          <w:sz w:val="26"/>
          <w:szCs w:val="26"/>
          <w:lang w:eastAsia="vi-VN"/>
        </w:rPr>
        <mc:AlternateContent>
          <mc:Choice Requires="wps">
            <w:drawing>
              <wp:inline distT="0" distB="0" distL="0" distR="0" wp14:anchorId="58AC4B7A" wp14:editId="64D862F5">
                <wp:extent cx="304800" cy="304800"/>
                <wp:effectExtent l="0" t="0" r="0" b="0"/>
                <wp:docPr id="12" name="AutoShape 8" descr="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927339" id="AutoShape 8" o:spid="_x0000_s1026" alt="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Z4Vbu/8BAADVAwAADgAAAAAAAAAAAAAAAAAu&#10;AgAAZHJzL2Uyb0RvYy54bWxQSwECLQAUAAYACAAAACEATKDpLNgAAAADAQAADwAAAAAAAAAAAAAA&#10;AABZBAAAZHJzL2Rvd25yZXYueG1sUEsFBgAAAAAEAAQA8wAAAF4FAAAAAA==&#10;" filled="f" stroked="f">
                <o:lock v:ext="edit" aspectratio="t"/>
                <w10:anchorlock/>
              </v:rect>
            </w:pict>
          </mc:Fallback>
        </mc:AlternateContent>
      </w:r>
      <w:r w:rsidRPr="00EA3F89">
        <w:rPr>
          <w:rFonts w:asciiTheme="majorHAnsi" w:eastAsia="Times New Roman" w:hAnsiTheme="majorHAnsi" w:cstheme="majorHAnsi"/>
          <w:color w:val="000000"/>
          <w:sz w:val="26"/>
          <w:szCs w:val="26"/>
          <w:lang w:eastAsia="vi-VN"/>
        </w:rPr>
        <w:t> </w:t>
      </w:r>
      <w:r>
        <w:rPr>
          <w:rFonts w:asciiTheme="majorHAnsi" w:eastAsia="Times New Roman" w:hAnsiTheme="majorHAnsi" w:cstheme="majorHAnsi"/>
          <w:color w:val="000000"/>
          <w:sz w:val="26"/>
          <w:szCs w:val="26"/>
          <w:lang w:eastAsia="vi-VN"/>
        </w:rPr>
        <w:t xml:space="preserve">8. </w:t>
      </w:r>
      <w:r w:rsidRPr="00EA3F89">
        <w:rPr>
          <w:rFonts w:asciiTheme="majorHAnsi" w:eastAsia="Times New Roman" w:hAnsiTheme="majorHAnsi" w:cstheme="majorHAnsi"/>
          <w:color w:val="000000"/>
          <w:sz w:val="26"/>
          <w:szCs w:val="26"/>
          <w:lang w:eastAsia="vi-VN"/>
        </w:rPr>
        <w:t>Thực hiện khai báo y tế trực tuyến tại https://tokhaiyte.vn hoặc tải ứng dụng NCOVI từ địa chỉ https://ncovi.vn và thường xuyên cập nhật tình trạng sức khoẻ của bản thân.</w:t>
      </w:r>
    </w:p>
    <w:p w14:paraId="1FBBDCF6" w14:textId="75E941DF" w:rsidR="00EA3F89" w:rsidRPr="00EA3F89" w:rsidRDefault="00EA3F89" w:rsidP="00AE35C3">
      <w:pPr>
        <w:shd w:val="clear" w:color="auto" w:fill="FFFFFF"/>
        <w:spacing w:after="0" w:line="360" w:lineRule="auto"/>
        <w:jc w:val="both"/>
        <w:rPr>
          <w:rFonts w:asciiTheme="majorHAnsi" w:eastAsia="Times New Roman" w:hAnsiTheme="majorHAnsi" w:cstheme="majorHAnsi"/>
          <w:color w:val="000000"/>
          <w:sz w:val="26"/>
          <w:szCs w:val="26"/>
          <w:lang w:eastAsia="vi-VN"/>
        </w:rPr>
      </w:pPr>
      <w:r>
        <w:rPr>
          <w:rFonts w:asciiTheme="majorHAnsi" w:eastAsia="Times New Roman" w:hAnsiTheme="majorHAnsi" w:cstheme="majorHAnsi"/>
          <w:color w:val="000000"/>
          <w:sz w:val="26"/>
          <w:szCs w:val="26"/>
          <w:lang w:eastAsia="vi-VN"/>
        </w:rPr>
        <w:t xml:space="preserve">9. </w:t>
      </w:r>
      <w:r w:rsidRPr="00EA3F89">
        <w:rPr>
          <w:rFonts w:asciiTheme="majorHAnsi" w:eastAsia="Times New Roman" w:hAnsiTheme="majorHAnsi" w:cstheme="majorHAnsi"/>
          <w:color w:val="000000"/>
          <w:sz w:val="26"/>
          <w:szCs w:val="26"/>
          <w:lang w:eastAsia="vi-VN"/>
        </w:rPr>
        <w:t>Cài đặt ứng dụng Bluezone để được cảnh báo nguy cơ lây nhiễm COVID-19, giúp bảo vệ bản thân và gia đình: https://www.bluezone.gov.vn/.</w:t>
      </w:r>
    </w:p>
    <w:p w14:paraId="75D61AFF" w14:textId="0A139425" w:rsidR="00BA0B6C" w:rsidRDefault="00AE35C3" w:rsidP="00AE35C3">
      <w:pPr>
        <w:spacing w:after="0" w:line="360" w:lineRule="auto"/>
        <w:jc w:val="both"/>
      </w:pPr>
      <w:hyperlink r:id="rId9" w:history="1">
        <w:r w:rsidR="00EA3F89" w:rsidRPr="00EA3F89">
          <w:rPr>
            <w:rFonts w:ascii="Roboto" w:eastAsia="Times New Roman" w:hAnsi="Roboto" w:cs="Times New Roman"/>
            <w:color w:val="006699"/>
            <w:sz w:val="26"/>
            <w:szCs w:val="26"/>
            <w:lang w:eastAsia="vi-VN"/>
          </w:rPr>
          <w:br/>
        </w:r>
      </w:hyperlink>
      <w:r w:rsidR="00EA3F89">
        <w:rPr>
          <w:noProof/>
        </w:rPr>
        <w:drawing>
          <wp:inline distT="0" distB="0" distL="0" distR="0" wp14:anchorId="2C2716ED" wp14:editId="001BD4DD">
            <wp:extent cx="5381625" cy="850138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676" cy="8517258"/>
                    </a:xfrm>
                    <a:prstGeom prst="rect">
                      <a:avLst/>
                    </a:prstGeom>
                    <a:noFill/>
                    <a:ln>
                      <a:noFill/>
                    </a:ln>
                  </pic:spPr>
                </pic:pic>
              </a:graphicData>
            </a:graphic>
          </wp:inline>
        </w:drawing>
      </w:r>
    </w:p>
    <w:sectPr w:rsidR="00BA0B6C" w:rsidSect="00AE35C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71D"/>
    <w:rsid w:val="00042758"/>
    <w:rsid w:val="00382D37"/>
    <w:rsid w:val="00553EF6"/>
    <w:rsid w:val="00647C22"/>
    <w:rsid w:val="008466B6"/>
    <w:rsid w:val="00862F16"/>
    <w:rsid w:val="008A371D"/>
    <w:rsid w:val="00A5033D"/>
    <w:rsid w:val="00A928C2"/>
    <w:rsid w:val="00AB40C6"/>
    <w:rsid w:val="00AE35C3"/>
    <w:rsid w:val="00BA0B6C"/>
    <w:rsid w:val="00D82110"/>
    <w:rsid w:val="00EA3F89"/>
    <w:rsid w:val="00F22C2D"/>
    <w:rsid w:val="00F50A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F04A"/>
  <w15:chartTrackingRefBased/>
  <w15:docId w15:val="{435FE6A8-71D1-420F-9594-7F599D988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371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A371D"/>
    <w:rPr>
      <w:b/>
      <w:bCs/>
    </w:rPr>
  </w:style>
  <w:style w:type="character" w:styleId="Emphasis">
    <w:name w:val="Emphasis"/>
    <w:basedOn w:val="DefaultParagraphFont"/>
    <w:uiPriority w:val="20"/>
    <w:qFormat/>
    <w:rsid w:val="008A37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2671">
      <w:bodyDiv w:val="1"/>
      <w:marLeft w:val="0"/>
      <w:marRight w:val="0"/>
      <w:marTop w:val="0"/>
      <w:marBottom w:val="0"/>
      <w:divBdr>
        <w:top w:val="none" w:sz="0" w:space="0" w:color="auto"/>
        <w:left w:val="none" w:sz="0" w:space="0" w:color="auto"/>
        <w:bottom w:val="none" w:sz="0" w:space="0" w:color="auto"/>
        <w:right w:val="none" w:sz="0" w:space="0" w:color="auto"/>
      </w:divBdr>
      <w:divsChild>
        <w:div w:id="195236068">
          <w:marLeft w:val="0"/>
          <w:marRight w:val="0"/>
          <w:marTop w:val="0"/>
          <w:marBottom w:val="0"/>
          <w:divBdr>
            <w:top w:val="none" w:sz="0" w:space="0" w:color="auto"/>
            <w:left w:val="none" w:sz="0" w:space="0" w:color="auto"/>
            <w:bottom w:val="none" w:sz="0" w:space="0" w:color="auto"/>
            <w:right w:val="none" w:sz="0" w:space="0" w:color="auto"/>
          </w:divBdr>
          <w:divsChild>
            <w:div w:id="1487865326">
              <w:marLeft w:val="0"/>
              <w:marRight w:val="0"/>
              <w:marTop w:val="0"/>
              <w:marBottom w:val="0"/>
              <w:divBdr>
                <w:top w:val="none" w:sz="0" w:space="0" w:color="auto"/>
                <w:left w:val="none" w:sz="0" w:space="0" w:color="auto"/>
                <w:bottom w:val="none" w:sz="0" w:space="0" w:color="auto"/>
                <w:right w:val="none" w:sz="0" w:space="0" w:color="auto"/>
              </w:divBdr>
            </w:div>
          </w:divsChild>
        </w:div>
        <w:div w:id="1520776899">
          <w:marLeft w:val="0"/>
          <w:marRight w:val="0"/>
          <w:marTop w:val="0"/>
          <w:marBottom w:val="0"/>
          <w:divBdr>
            <w:top w:val="none" w:sz="0" w:space="0" w:color="auto"/>
            <w:left w:val="none" w:sz="0" w:space="0" w:color="auto"/>
            <w:bottom w:val="none" w:sz="0" w:space="0" w:color="auto"/>
            <w:right w:val="none" w:sz="0" w:space="0" w:color="auto"/>
          </w:divBdr>
          <w:divsChild>
            <w:div w:id="29696185">
              <w:marLeft w:val="0"/>
              <w:marRight w:val="0"/>
              <w:marTop w:val="0"/>
              <w:marBottom w:val="0"/>
              <w:divBdr>
                <w:top w:val="none" w:sz="0" w:space="0" w:color="auto"/>
                <w:left w:val="none" w:sz="0" w:space="0" w:color="auto"/>
                <w:bottom w:val="none" w:sz="0" w:space="0" w:color="auto"/>
                <w:right w:val="none" w:sz="0" w:space="0" w:color="auto"/>
              </w:divBdr>
            </w:div>
          </w:divsChild>
        </w:div>
        <w:div w:id="33651906">
          <w:marLeft w:val="0"/>
          <w:marRight w:val="0"/>
          <w:marTop w:val="0"/>
          <w:marBottom w:val="0"/>
          <w:divBdr>
            <w:top w:val="none" w:sz="0" w:space="0" w:color="auto"/>
            <w:left w:val="none" w:sz="0" w:space="0" w:color="auto"/>
            <w:bottom w:val="none" w:sz="0" w:space="0" w:color="auto"/>
            <w:right w:val="none" w:sz="0" w:space="0" w:color="auto"/>
          </w:divBdr>
          <w:divsChild>
            <w:div w:id="1608124089">
              <w:marLeft w:val="0"/>
              <w:marRight w:val="0"/>
              <w:marTop w:val="0"/>
              <w:marBottom w:val="0"/>
              <w:divBdr>
                <w:top w:val="none" w:sz="0" w:space="0" w:color="auto"/>
                <w:left w:val="none" w:sz="0" w:space="0" w:color="auto"/>
                <w:bottom w:val="none" w:sz="0" w:space="0" w:color="auto"/>
                <w:right w:val="none" w:sz="0" w:space="0" w:color="auto"/>
              </w:divBdr>
            </w:div>
          </w:divsChild>
        </w:div>
        <w:div w:id="244341199">
          <w:marLeft w:val="0"/>
          <w:marRight w:val="0"/>
          <w:marTop w:val="0"/>
          <w:marBottom w:val="0"/>
          <w:divBdr>
            <w:top w:val="none" w:sz="0" w:space="0" w:color="auto"/>
            <w:left w:val="none" w:sz="0" w:space="0" w:color="auto"/>
            <w:bottom w:val="none" w:sz="0" w:space="0" w:color="auto"/>
            <w:right w:val="none" w:sz="0" w:space="0" w:color="auto"/>
          </w:divBdr>
          <w:divsChild>
            <w:div w:id="960067553">
              <w:marLeft w:val="0"/>
              <w:marRight w:val="0"/>
              <w:marTop w:val="0"/>
              <w:marBottom w:val="0"/>
              <w:divBdr>
                <w:top w:val="none" w:sz="0" w:space="0" w:color="auto"/>
                <w:left w:val="none" w:sz="0" w:space="0" w:color="auto"/>
                <w:bottom w:val="none" w:sz="0" w:space="0" w:color="auto"/>
                <w:right w:val="none" w:sz="0" w:space="0" w:color="auto"/>
              </w:divBdr>
            </w:div>
          </w:divsChild>
        </w:div>
        <w:div w:id="680133507">
          <w:marLeft w:val="0"/>
          <w:marRight w:val="0"/>
          <w:marTop w:val="0"/>
          <w:marBottom w:val="0"/>
          <w:divBdr>
            <w:top w:val="none" w:sz="0" w:space="0" w:color="auto"/>
            <w:left w:val="none" w:sz="0" w:space="0" w:color="auto"/>
            <w:bottom w:val="none" w:sz="0" w:space="0" w:color="auto"/>
            <w:right w:val="none" w:sz="0" w:space="0" w:color="auto"/>
          </w:divBdr>
          <w:divsChild>
            <w:div w:id="1851867915">
              <w:marLeft w:val="0"/>
              <w:marRight w:val="0"/>
              <w:marTop w:val="0"/>
              <w:marBottom w:val="0"/>
              <w:divBdr>
                <w:top w:val="none" w:sz="0" w:space="0" w:color="auto"/>
                <w:left w:val="none" w:sz="0" w:space="0" w:color="auto"/>
                <w:bottom w:val="none" w:sz="0" w:space="0" w:color="auto"/>
                <w:right w:val="none" w:sz="0" w:space="0" w:color="auto"/>
              </w:divBdr>
            </w:div>
          </w:divsChild>
        </w:div>
        <w:div w:id="121656212">
          <w:marLeft w:val="0"/>
          <w:marRight w:val="0"/>
          <w:marTop w:val="0"/>
          <w:marBottom w:val="0"/>
          <w:divBdr>
            <w:top w:val="none" w:sz="0" w:space="0" w:color="auto"/>
            <w:left w:val="none" w:sz="0" w:space="0" w:color="auto"/>
            <w:bottom w:val="none" w:sz="0" w:space="0" w:color="auto"/>
            <w:right w:val="none" w:sz="0" w:space="0" w:color="auto"/>
          </w:divBdr>
          <w:divsChild>
            <w:div w:id="1046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8382">
      <w:bodyDiv w:val="1"/>
      <w:marLeft w:val="0"/>
      <w:marRight w:val="0"/>
      <w:marTop w:val="0"/>
      <w:marBottom w:val="0"/>
      <w:divBdr>
        <w:top w:val="none" w:sz="0" w:space="0" w:color="auto"/>
        <w:left w:val="none" w:sz="0" w:space="0" w:color="auto"/>
        <w:bottom w:val="none" w:sz="0" w:space="0" w:color="auto"/>
        <w:right w:val="none" w:sz="0" w:space="0" w:color="auto"/>
      </w:divBdr>
    </w:div>
    <w:div w:id="591553099">
      <w:bodyDiv w:val="1"/>
      <w:marLeft w:val="0"/>
      <w:marRight w:val="0"/>
      <w:marTop w:val="0"/>
      <w:marBottom w:val="0"/>
      <w:divBdr>
        <w:top w:val="none" w:sz="0" w:space="0" w:color="auto"/>
        <w:left w:val="none" w:sz="0" w:space="0" w:color="auto"/>
        <w:bottom w:val="none" w:sz="0" w:space="0" w:color="auto"/>
        <w:right w:val="none" w:sz="0" w:space="0" w:color="auto"/>
      </w:divBdr>
      <w:divsChild>
        <w:div w:id="885684870">
          <w:marLeft w:val="0"/>
          <w:marRight w:val="0"/>
          <w:marTop w:val="0"/>
          <w:marBottom w:val="0"/>
          <w:divBdr>
            <w:top w:val="none" w:sz="0" w:space="0" w:color="auto"/>
            <w:left w:val="none" w:sz="0" w:space="0" w:color="auto"/>
            <w:bottom w:val="none" w:sz="0" w:space="0" w:color="auto"/>
            <w:right w:val="none" w:sz="0" w:space="0" w:color="auto"/>
          </w:divBdr>
          <w:divsChild>
            <w:div w:id="553809873">
              <w:marLeft w:val="0"/>
              <w:marRight w:val="0"/>
              <w:marTop w:val="0"/>
              <w:marBottom w:val="0"/>
              <w:divBdr>
                <w:top w:val="none" w:sz="0" w:space="0" w:color="auto"/>
                <w:left w:val="none" w:sz="0" w:space="0" w:color="auto"/>
                <w:bottom w:val="none" w:sz="0" w:space="0" w:color="auto"/>
                <w:right w:val="none" w:sz="0" w:space="0" w:color="auto"/>
              </w:divBdr>
            </w:div>
          </w:divsChild>
        </w:div>
        <w:div w:id="143856687">
          <w:marLeft w:val="0"/>
          <w:marRight w:val="0"/>
          <w:marTop w:val="0"/>
          <w:marBottom w:val="0"/>
          <w:divBdr>
            <w:top w:val="none" w:sz="0" w:space="0" w:color="auto"/>
            <w:left w:val="none" w:sz="0" w:space="0" w:color="auto"/>
            <w:bottom w:val="none" w:sz="0" w:space="0" w:color="auto"/>
            <w:right w:val="none" w:sz="0" w:space="0" w:color="auto"/>
          </w:divBdr>
          <w:divsChild>
            <w:div w:id="617834410">
              <w:marLeft w:val="0"/>
              <w:marRight w:val="0"/>
              <w:marTop w:val="0"/>
              <w:marBottom w:val="0"/>
              <w:divBdr>
                <w:top w:val="none" w:sz="0" w:space="0" w:color="auto"/>
                <w:left w:val="none" w:sz="0" w:space="0" w:color="auto"/>
                <w:bottom w:val="none" w:sz="0" w:space="0" w:color="auto"/>
                <w:right w:val="none" w:sz="0" w:space="0" w:color="auto"/>
              </w:divBdr>
            </w:div>
          </w:divsChild>
        </w:div>
        <w:div w:id="1140226237">
          <w:marLeft w:val="0"/>
          <w:marRight w:val="0"/>
          <w:marTop w:val="0"/>
          <w:marBottom w:val="0"/>
          <w:divBdr>
            <w:top w:val="none" w:sz="0" w:space="0" w:color="auto"/>
            <w:left w:val="none" w:sz="0" w:space="0" w:color="auto"/>
            <w:bottom w:val="none" w:sz="0" w:space="0" w:color="auto"/>
            <w:right w:val="none" w:sz="0" w:space="0" w:color="auto"/>
          </w:divBdr>
          <w:divsChild>
            <w:div w:id="1565874651">
              <w:marLeft w:val="0"/>
              <w:marRight w:val="0"/>
              <w:marTop w:val="0"/>
              <w:marBottom w:val="0"/>
              <w:divBdr>
                <w:top w:val="none" w:sz="0" w:space="0" w:color="auto"/>
                <w:left w:val="none" w:sz="0" w:space="0" w:color="auto"/>
                <w:bottom w:val="none" w:sz="0" w:space="0" w:color="auto"/>
                <w:right w:val="none" w:sz="0" w:space="0" w:color="auto"/>
              </w:divBdr>
            </w:div>
          </w:divsChild>
        </w:div>
        <w:div w:id="619190975">
          <w:marLeft w:val="0"/>
          <w:marRight w:val="0"/>
          <w:marTop w:val="0"/>
          <w:marBottom w:val="0"/>
          <w:divBdr>
            <w:top w:val="none" w:sz="0" w:space="0" w:color="auto"/>
            <w:left w:val="none" w:sz="0" w:space="0" w:color="auto"/>
            <w:bottom w:val="none" w:sz="0" w:space="0" w:color="auto"/>
            <w:right w:val="none" w:sz="0" w:space="0" w:color="auto"/>
          </w:divBdr>
          <w:divsChild>
            <w:div w:id="629673515">
              <w:marLeft w:val="0"/>
              <w:marRight w:val="0"/>
              <w:marTop w:val="0"/>
              <w:marBottom w:val="0"/>
              <w:divBdr>
                <w:top w:val="none" w:sz="0" w:space="0" w:color="auto"/>
                <w:left w:val="none" w:sz="0" w:space="0" w:color="auto"/>
                <w:bottom w:val="none" w:sz="0" w:space="0" w:color="auto"/>
                <w:right w:val="none" w:sz="0" w:space="0" w:color="auto"/>
              </w:divBdr>
            </w:div>
          </w:divsChild>
        </w:div>
        <w:div w:id="303244023">
          <w:marLeft w:val="0"/>
          <w:marRight w:val="0"/>
          <w:marTop w:val="0"/>
          <w:marBottom w:val="0"/>
          <w:divBdr>
            <w:top w:val="none" w:sz="0" w:space="0" w:color="auto"/>
            <w:left w:val="none" w:sz="0" w:space="0" w:color="auto"/>
            <w:bottom w:val="none" w:sz="0" w:space="0" w:color="auto"/>
            <w:right w:val="none" w:sz="0" w:space="0" w:color="auto"/>
          </w:divBdr>
          <w:divsChild>
            <w:div w:id="871187014">
              <w:marLeft w:val="0"/>
              <w:marRight w:val="0"/>
              <w:marTop w:val="0"/>
              <w:marBottom w:val="0"/>
              <w:divBdr>
                <w:top w:val="none" w:sz="0" w:space="0" w:color="auto"/>
                <w:left w:val="none" w:sz="0" w:space="0" w:color="auto"/>
                <w:bottom w:val="none" w:sz="0" w:space="0" w:color="auto"/>
                <w:right w:val="none" w:sz="0" w:space="0" w:color="auto"/>
              </w:divBdr>
            </w:div>
          </w:divsChild>
        </w:div>
        <w:div w:id="1959988783">
          <w:marLeft w:val="0"/>
          <w:marRight w:val="0"/>
          <w:marTop w:val="0"/>
          <w:marBottom w:val="0"/>
          <w:divBdr>
            <w:top w:val="none" w:sz="0" w:space="0" w:color="auto"/>
            <w:left w:val="none" w:sz="0" w:space="0" w:color="auto"/>
            <w:bottom w:val="none" w:sz="0" w:space="0" w:color="auto"/>
            <w:right w:val="none" w:sz="0" w:space="0" w:color="auto"/>
          </w:divBdr>
          <w:divsChild>
            <w:div w:id="17535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42702">
      <w:bodyDiv w:val="1"/>
      <w:marLeft w:val="0"/>
      <w:marRight w:val="0"/>
      <w:marTop w:val="0"/>
      <w:marBottom w:val="0"/>
      <w:divBdr>
        <w:top w:val="none" w:sz="0" w:space="0" w:color="auto"/>
        <w:left w:val="none" w:sz="0" w:space="0" w:color="auto"/>
        <w:bottom w:val="none" w:sz="0" w:space="0" w:color="auto"/>
        <w:right w:val="none" w:sz="0" w:space="0" w:color="auto"/>
      </w:divBdr>
      <w:divsChild>
        <w:div w:id="102893795">
          <w:marLeft w:val="0"/>
          <w:marRight w:val="0"/>
          <w:marTop w:val="0"/>
          <w:marBottom w:val="0"/>
          <w:divBdr>
            <w:top w:val="none" w:sz="0" w:space="0" w:color="auto"/>
            <w:left w:val="none" w:sz="0" w:space="0" w:color="auto"/>
            <w:bottom w:val="none" w:sz="0" w:space="0" w:color="auto"/>
            <w:right w:val="none" w:sz="0" w:space="0" w:color="auto"/>
          </w:divBdr>
          <w:divsChild>
            <w:div w:id="1949727593">
              <w:marLeft w:val="0"/>
              <w:marRight w:val="0"/>
              <w:marTop w:val="0"/>
              <w:marBottom w:val="0"/>
              <w:divBdr>
                <w:top w:val="none" w:sz="0" w:space="0" w:color="auto"/>
                <w:left w:val="none" w:sz="0" w:space="0" w:color="auto"/>
                <w:bottom w:val="none" w:sz="0" w:space="0" w:color="auto"/>
                <w:right w:val="none" w:sz="0" w:space="0" w:color="auto"/>
              </w:divBdr>
            </w:div>
          </w:divsChild>
        </w:div>
        <w:div w:id="1726832303">
          <w:marLeft w:val="0"/>
          <w:marRight w:val="0"/>
          <w:marTop w:val="0"/>
          <w:marBottom w:val="0"/>
          <w:divBdr>
            <w:top w:val="none" w:sz="0" w:space="0" w:color="auto"/>
            <w:left w:val="none" w:sz="0" w:space="0" w:color="auto"/>
            <w:bottom w:val="none" w:sz="0" w:space="0" w:color="auto"/>
            <w:right w:val="none" w:sz="0" w:space="0" w:color="auto"/>
          </w:divBdr>
          <w:divsChild>
            <w:div w:id="1921256985">
              <w:marLeft w:val="0"/>
              <w:marRight w:val="0"/>
              <w:marTop w:val="0"/>
              <w:marBottom w:val="0"/>
              <w:divBdr>
                <w:top w:val="none" w:sz="0" w:space="0" w:color="auto"/>
                <w:left w:val="none" w:sz="0" w:space="0" w:color="auto"/>
                <w:bottom w:val="none" w:sz="0" w:space="0" w:color="auto"/>
                <w:right w:val="none" w:sz="0" w:space="0" w:color="auto"/>
              </w:divBdr>
            </w:div>
          </w:divsChild>
        </w:div>
        <w:div w:id="827327518">
          <w:marLeft w:val="0"/>
          <w:marRight w:val="0"/>
          <w:marTop w:val="0"/>
          <w:marBottom w:val="0"/>
          <w:divBdr>
            <w:top w:val="none" w:sz="0" w:space="0" w:color="auto"/>
            <w:left w:val="none" w:sz="0" w:space="0" w:color="auto"/>
            <w:bottom w:val="none" w:sz="0" w:space="0" w:color="auto"/>
            <w:right w:val="none" w:sz="0" w:space="0" w:color="auto"/>
          </w:divBdr>
          <w:divsChild>
            <w:div w:id="106236500">
              <w:marLeft w:val="0"/>
              <w:marRight w:val="0"/>
              <w:marTop w:val="0"/>
              <w:marBottom w:val="0"/>
              <w:divBdr>
                <w:top w:val="none" w:sz="0" w:space="0" w:color="auto"/>
                <w:left w:val="none" w:sz="0" w:space="0" w:color="auto"/>
                <w:bottom w:val="none" w:sz="0" w:space="0" w:color="auto"/>
                <w:right w:val="none" w:sz="0" w:space="0" w:color="auto"/>
              </w:divBdr>
            </w:div>
          </w:divsChild>
        </w:div>
        <w:div w:id="535194288">
          <w:marLeft w:val="0"/>
          <w:marRight w:val="0"/>
          <w:marTop w:val="0"/>
          <w:marBottom w:val="0"/>
          <w:divBdr>
            <w:top w:val="none" w:sz="0" w:space="0" w:color="auto"/>
            <w:left w:val="none" w:sz="0" w:space="0" w:color="auto"/>
            <w:bottom w:val="none" w:sz="0" w:space="0" w:color="auto"/>
            <w:right w:val="none" w:sz="0" w:space="0" w:color="auto"/>
          </w:divBdr>
          <w:divsChild>
            <w:div w:id="54401317">
              <w:marLeft w:val="0"/>
              <w:marRight w:val="0"/>
              <w:marTop w:val="0"/>
              <w:marBottom w:val="0"/>
              <w:divBdr>
                <w:top w:val="none" w:sz="0" w:space="0" w:color="auto"/>
                <w:left w:val="none" w:sz="0" w:space="0" w:color="auto"/>
                <w:bottom w:val="none" w:sz="0" w:space="0" w:color="auto"/>
                <w:right w:val="none" w:sz="0" w:space="0" w:color="auto"/>
              </w:divBdr>
            </w:div>
          </w:divsChild>
        </w:div>
        <w:div w:id="721753486">
          <w:marLeft w:val="0"/>
          <w:marRight w:val="0"/>
          <w:marTop w:val="0"/>
          <w:marBottom w:val="0"/>
          <w:divBdr>
            <w:top w:val="none" w:sz="0" w:space="0" w:color="auto"/>
            <w:left w:val="none" w:sz="0" w:space="0" w:color="auto"/>
            <w:bottom w:val="none" w:sz="0" w:space="0" w:color="auto"/>
            <w:right w:val="none" w:sz="0" w:space="0" w:color="auto"/>
          </w:divBdr>
          <w:divsChild>
            <w:div w:id="2055155663">
              <w:marLeft w:val="0"/>
              <w:marRight w:val="0"/>
              <w:marTop w:val="0"/>
              <w:marBottom w:val="0"/>
              <w:divBdr>
                <w:top w:val="none" w:sz="0" w:space="0" w:color="auto"/>
                <w:left w:val="none" w:sz="0" w:space="0" w:color="auto"/>
                <w:bottom w:val="none" w:sz="0" w:space="0" w:color="auto"/>
                <w:right w:val="none" w:sz="0" w:space="0" w:color="auto"/>
              </w:divBdr>
            </w:div>
          </w:divsChild>
        </w:div>
        <w:div w:id="450974450">
          <w:marLeft w:val="0"/>
          <w:marRight w:val="0"/>
          <w:marTop w:val="0"/>
          <w:marBottom w:val="0"/>
          <w:divBdr>
            <w:top w:val="none" w:sz="0" w:space="0" w:color="auto"/>
            <w:left w:val="none" w:sz="0" w:space="0" w:color="auto"/>
            <w:bottom w:val="none" w:sz="0" w:space="0" w:color="auto"/>
            <w:right w:val="none" w:sz="0" w:space="0" w:color="auto"/>
          </w:divBdr>
          <w:divsChild>
            <w:div w:id="175114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4099">
      <w:bodyDiv w:val="1"/>
      <w:marLeft w:val="0"/>
      <w:marRight w:val="0"/>
      <w:marTop w:val="0"/>
      <w:marBottom w:val="0"/>
      <w:divBdr>
        <w:top w:val="none" w:sz="0" w:space="0" w:color="auto"/>
        <w:left w:val="none" w:sz="0" w:space="0" w:color="auto"/>
        <w:bottom w:val="none" w:sz="0" w:space="0" w:color="auto"/>
        <w:right w:val="none" w:sz="0" w:space="0" w:color="auto"/>
      </w:divBdr>
      <w:divsChild>
        <w:div w:id="854659071">
          <w:marLeft w:val="0"/>
          <w:marRight w:val="0"/>
          <w:marTop w:val="0"/>
          <w:marBottom w:val="0"/>
          <w:divBdr>
            <w:top w:val="none" w:sz="0" w:space="0" w:color="auto"/>
            <w:left w:val="none" w:sz="0" w:space="0" w:color="auto"/>
            <w:bottom w:val="none" w:sz="0" w:space="0" w:color="auto"/>
            <w:right w:val="none" w:sz="0" w:space="0" w:color="auto"/>
          </w:divBdr>
          <w:divsChild>
            <w:div w:id="1015301817">
              <w:marLeft w:val="0"/>
              <w:marRight w:val="0"/>
              <w:marTop w:val="0"/>
              <w:marBottom w:val="0"/>
              <w:divBdr>
                <w:top w:val="none" w:sz="0" w:space="0" w:color="auto"/>
                <w:left w:val="none" w:sz="0" w:space="0" w:color="auto"/>
                <w:bottom w:val="none" w:sz="0" w:space="0" w:color="auto"/>
                <w:right w:val="none" w:sz="0" w:space="0" w:color="auto"/>
              </w:divBdr>
            </w:div>
          </w:divsChild>
        </w:div>
        <w:div w:id="1716852008">
          <w:marLeft w:val="0"/>
          <w:marRight w:val="0"/>
          <w:marTop w:val="0"/>
          <w:marBottom w:val="0"/>
          <w:divBdr>
            <w:top w:val="none" w:sz="0" w:space="0" w:color="auto"/>
            <w:left w:val="none" w:sz="0" w:space="0" w:color="auto"/>
            <w:bottom w:val="none" w:sz="0" w:space="0" w:color="auto"/>
            <w:right w:val="none" w:sz="0" w:space="0" w:color="auto"/>
          </w:divBdr>
          <w:divsChild>
            <w:div w:id="797259072">
              <w:marLeft w:val="0"/>
              <w:marRight w:val="0"/>
              <w:marTop w:val="0"/>
              <w:marBottom w:val="0"/>
              <w:divBdr>
                <w:top w:val="none" w:sz="0" w:space="0" w:color="auto"/>
                <w:left w:val="none" w:sz="0" w:space="0" w:color="auto"/>
                <w:bottom w:val="none" w:sz="0" w:space="0" w:color="auto"/>
                <w:right w:val="none" w:sz="0" w:space="0" w:color="auto"/>
              </w:divBdr>
            </w:div>
          </w:divsChild>
        </w:div>
        <w:div w:id="407699498">
          <w:marLeft w:val="0"/>
          <w:marRight w:val="0"/>
          <w:marTop w:val="0"/>
          <w:marBottom w:val="0"/>
          <w:divBdr>
            <w:top w:val="none" w:sz="0" w:space="0" w:color="auto"/>
            <w:left w:val="none" w:sz="0" w:space="0" w:color="auto"/>
            <w:bottom w:val="none" w:sz="0" w:space="0" w:color="auto"/>
            <w:right w:val="none" w:sz="0" w:space="0" w:color="auto"/>
          </w:divBdr>
          <w:divsChild>
            <w:div w:id="688483396">
              <w:marLeft w:val="0"/>
              <w:marRight w:val="0"/>
              <w:marTop w:val="0"/>
              <w:marBottom w:val="0"/>
              <w:divBdr>
                <w:top w:val="none" w:sz="0" w:space="0" w:color="auto"/>
                <w:left w:val="none" w:sz="0" w:space="0" w:color="auto"/>
                <w:bottom w:val="none" w:sz="0" w:space="0" w:color="auto"/>
                <w:right w:val="none" w:sz="0" w:space="0" w:color="auto"/>
              </w:divBdr>
            </w:div>
          </w:divsChild>
        </w:div>
        <w:div w:id="51395010">
          <w:marLeft w:val="0"/>
          <w:marRight w:val="0"/>
          <w:marTop w:val="0"/>
          <w:marBottom w:val="0"/>
          <w:divBdr>
            <w:top w:val="none" w:sz="0" w:space="0" w:color="auto"/>
            <w:left w:val="none" w:sz="0" w:space="0" w:color="auto"/>
            <w:bottom w:val="none" w:sz="0" w:space="0" w:color="auto"/>
            <w:right w:val="none" w:sz="0" w:space="0" w:color="auto"/>
          </w:divBdr>
          <w:divsChild>
            <w:div w:id="1694498949">
              <w:marLeft w:val="0"/>
              <w:marRight w:val="0"/>
              <w:marTop w:val="0"/>
              <w:marBottom w:val="0"/>
              <w:divBdr>
                <w:top w:val="none" w:sz="0" w:space="0" w:color="auto"/>
                <w:left w:val="none" w:sz="0" w:space="0" w:color="auto"/>
                <w:bottom w:val="none" w:sz="0" w:space="0" w:color="auto"/>
                <w:right w:val="none" w:sz="0" w:space="0" w:color="auto"/>
              </w:divBdr>
            </w:div>
          </w:divsChild>
        </w:div>
        <w:div w:id="200242670">
          <w:marLeft w:val="0"/>
          <w:marRight w:val="0"/>
          <w:marTop w:val="0"/>
          <w:marBottom w:val="0"/>
          <w:divBdr>
            <w:top w:val="none" w:sz="0" w:space="0" w:color="auto"/>
            <w:left w:val="none" w:sz="0" w:space="0" w:color="auto"/>
            <w:bottom w:val="none" w:sz="0" w:space="0" w:color="auto"/>
            <w:right w:val="none" w:sz="0" w:space="0" w:color="auto"/>
          </w:divBdr>
          <w:divsChild>
            <w:div w:id="1633249254">
              <w:marLeft w:val="0"/>
              <w:marRight w:val="0"/>
              <w:marTop w:val="0"/>
              <w:marBottom w:val="0"/>
              <w:divBdr>
                <w:top w:val="none" w:sz="0" w:space="0" w:color="auto"/>
                <w:left w:val="none" w:sz="0" w:space="0" w:color="auto"/>
                <w:bottom w:val="none" w:sz="0" w:space="0" w:color="auto"/>
                <w:right w:val="none" w:sz="0" w:space="0" w:color="auto"/>
              </w:divBdr>
            </w:div>
          </w:divsChild>
        </w:div>
        <w:div w:id="512108711">
          <w:marLeft w:val="0"/>
          <w:marRight w:val="0"/>
          <w:marTop w:val="0"/>
          <w:marBottom w:val="0"/>
          <w:divBdr>
            <w:top w:val="none" w:sz="0" w:space="0" w:color="auto"/>
            <w:left w:val="none" w:sz="0" w:space="0" w:color="auto"/>
            <w:bottom w:val="none" w:sz="0" w:space="0" w:color="auto"/>
            <w:right w:val="none" w:sz="0" w:space="0" w:color="auto"/>
          </w:divBdr>
          <w:divsChild>
            <w:div w:id="12888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7132">
      <w:bodyDiv w:val="1"/>
      <w:marLeft w:val="0"/>
      <w:marRight w:val="0"/>
      <w:marTop w:val="0"/>
      <w:marBottom w:val="0"/>
      <w:divBdr>
        <w:top w:val="none" w:sz="0" w:space="0" w:color="auto"/>
        <w:left w:val="none" w:sz="0" w:space="0" w:color="auto"/>
        <w:bottom w:val="none" w:sz="0" w:space="0" w:color="auto"/>
        <w:right w:val="none" w:sz="0" w:space="0" w:color="auto"/>
      </w:divBdr>
      <w:divsChild>
        <w:div w:id="1324158844">
          <w:marLeft w:val="0"/>
          <w:marRight w:val="0"/>
          <w:marTop w:val="0"/>
          <w:marBottom w:val="0"/>
          <w:divBdr>
            <w:top w:val="none" w:sz="0" w:space="0" w:color="auto"/>
            <w:left w:val="none" w:sz="0" w:space="0" w:color="auto"/>
            <w:bottom w:val="none" w:sz="0" w:space="0" w:color="auto"/>
            <w:right w:val="none" w:sz="0" w:space="0" w:color="auto"/>
          </w:divBdr>
          <w:divsChild>
            <w:div w:id="982006833">
              <w:marLeft w:val="0"/>
              <w:marRight w:val="0"/>
              <w:marTop w:val="0"/>
              <w:marBottom w:val="0"/>
              <w:divBdr>
                <w:top w:val="none" w:sz="0" w:space="0" w:color="auto"/>
                <w:left w:val="none" w:sz="0" w:space="0" w:color="auto"/>
                <w:bottom w:val="none" w:sz="0" w:space="0" w:color="auto"/>
                <w:right w:val="none" w:sz="0" w:space="0" w:color="auto"/>
              </w:divBdr>
            </w:div>
          </w:divsChild>
        </w:div>
        <w:div w:id="1550219837">
          <w:marLeft w:val="0"/>
          <w:marRight w:val="0"/>
          <w:marTop w:val="0"/>
          <w:marBottom w:val="0"/>
          <w:divBdr>
            <w:top w:val="none" w:sz="0" w:space="0" w:color="auto"/>
            <w:left w:val="none" w:sz="0" w:space="0" w:color="auto"/>
            <w:bottom w:val="none" w:sz="0" w:space="0" w:color="auto"/>
            <w:right w:val="none" w:sz="0" w:space="0" w:color="auto"/>
          </w:divBdr>
          <w:divsChild>
            <w:div w:id="159124556">
              <w:marLeft w:val="0"/>
              <w:marRight w:val="0"/>
              <w:marTop w:val="0"/>
              <w:marBottom w:val="0"/>
              <w:divBdr>
                <w:top w:val="none" w:sz="0" w:space="0" w:color="auto"/>
                <w:left w:val="none" w:sz="0" w:space="0" w:color="auto"/>
                <w:bottom w:val="none" w:sz="0" w:space="0" w:color="auto"/>
                <w:right w:val="none" w:sz="0" w:space="0" w:color="auto"/>
              </w:divBdr>
            </w:div>
          </w:divsChild>
        </w:div>
        <w:div w:id="876699956">
          <w:marLeft w:val="0"/>
          <w:marRight w:val="0"/>
          <w:marTop w:val="0"/>
          <w:marBottom w:val="0"/>
          <w:divBdr>
            <w:top w:val="none" w:sz="0" w:space="0" w:color="auto"/>
            <w:left w:val="none" w:sz="0" w:space="0" w:color="auto"/>
            <w:bottom w:val="none" w:sz="0" w:space="0" w:color="auto"/>
            <w:right w:val="none" w:sz="0" w:space="0" w:color="auto"/>
          </w:divBdr>
          <w:divsChild>
            <w:div w:id="626131175">
              <w:marLeft w:val="0"/>
              <w:marRight w:val="0"/>
              <w:marTop w:val="0"/>
              <w:marBottom w:val="0"/>
              <w:divBdr>
                <w:top w:val="none" w:sz="0" w:space="0" w:color="auto"/>
                <w:left w:val="none" w:sz="0" w:space="0" w:color="auto"/>
                <w:bottom w:val="none" w:sz="0" w:space="0" w:color="auto"/>
                <w:right w:val="none" w:sz="0" w:space="0" w:color="auto"/>
              </w:divBdr>
            </w:div>
          </w:divsChild>
        </w:div>
        <w:div w:id="1771854651">
          <w:marLeft w:val="0"/>
          <w:marRight w:val="0"/>
          <w:marTop w:val="0"/>
          <w:marBottom w:val="0"/>
          <w:divBdr>
            <w:top w:val="none" w:sz="0" w:space="0" w:color="auto"/>
            <w:left w:val="none" w:sz="0" w:space="0" w:color="auto"/>
            <w:bottom w:val="none" w:sz="0" w:space="0" w:color="auto"/>
            <w:right w:val="none" w:sz="0" w:space="0" w:color="auto"/>
          </w:divBdr>
          <w:divsChild>
            <w:div w:id="824475476">
              <w:marLeft w:val="0"/>
              <w:marRight w:val="0"/>
              <w:marTop w:val="0"/>
              <w:marBottom w:val="0"/>
              <w:divBdr>
                <w:top w:val="none" w:sz="0" w:space="0" w:color="auto"/>
                <w:left w:val="none" w:sz="0" w:space="0" w:color="auto"/>
                <w:bottom w:val="none" w:sz="0" w:space="0" w:color="auto"/>
                <w:right w:val="none" w:sz="0" w:space="0" w:color="auto"/>
              </w:divBdr>
            </w:div>
          </w:divsChild>
        </w:div>
        <w:div w:id="1082027122">
          <w:marLeft w:val="0"/>
          <w:marRight w:val="0"/>
          <w:marTop w:val="0"/>
          <w:marBottom w:val="0"/>
          <w:divBdr>
            <w:top w:val="none" w:sz="0" w:space="0" w:color="auto"/>
            <w:left w:val="none" w:sz="0" w:space="0" w:color="auto"/>
            <w:bottom w:val="none" w:sz="0" w:space="0" w:color="auto"/>
            <w:right w:val="none" w:sz="0" w:space="0" w:color="auto"/>
          </w:divBdr>
          <w:divsChild>
            <w:div w:id="2039813256">
              <w:marLeft w:val="0"/>
              <w:marRight w:val="0"/>
              <w:marTop w:val="0"/>
              <w:marBottom w:val="0"/>
              <w:divBdr>
                <w:top w:val="none" w:sz="0" w:space="0" w:color="auto"/>
                <w:left w:val="none" w:sz="0" w:space="0" w:color="auto"/>
                <w:bottom w:val="none" w:sz="0" w:space="0" w:color="auto"/>
                <w:right w:val="none" w:sz="0" w:space="0" w:color="auto"/>
              </w:divBdr>
            </w:div>
          </w:divsChild>
        </w:div>
        <w:div w:id="971715509">
          <w:marLeft w:val="0"/>
          <w:marRight w:val="0"/>
          <w:marTop w:val="0"/>
          <w:marBottom w:val="0"/>
          <w:divBdr>
            <w:top w:val="none" w:sz="0" w:space="0" w:color="auto"/>
            <w:left w:val="none" w:sz="0" w:space="0" w:color="auto"/>
            <w:bottom w:val="none" w:sz="0" w:space="0" w:color="auto"/>
            <w:right w:val="none" w:sz="0" w:space="0" w:color="auto"/>
          </w:divBdr>
          <w:divsChild>
            <w:div w:id="21005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9031">
      <w:bodyDiv w:val="1"/>
      <w:marLeft w:val="0"/>
      <w:marRight w:val="0"/>
      <w:marTop w:val="0"/>
      <w:marBottom w:val="0"/>
      <w:divBdr>
        <w:top w:val="none" w:sz="0" w:space="0" w:color="auto"/>
        <w:left w:val="none" w:sz="0" w:space="0" w:color="auto"/>
        <w:bottom w:val="none" w:sz="0" w:space="0" w:color="auto"/>
        <w:right w:val="none" w:sz="0" w:space="0" w:color="auto"/>
      </w:divBdr>
      <w:divsChild>
        <w:div w:id="372388294">
          <w:marLeft w:val="0"/>
          <w:marRight w:val="0"/>
          <w:marTop w:val="0"/>
          <w:marBottom w:val="0"/>
          <w:divBdr>
            <w:top w:val="none" w:sz="0" w:space="0" w:color="auto"/>
            <w:left w:val="none" w:sz="0" w:space="0" w:color="auto"/>
            <w:bottom w:val="none" w:sz="0" w:space="0" w:color="auto"/>
            <w:right w:val="none" w:sz="0" w:space="0" w:color="auto"/>
          </w:divBdr>
          <w:divsChild>
            <w:div w:id="1706828342">
              <w:marLeft w:val="0"/>
              <w:marRight w:val="0"/>
              <w:marTop w:val="0"/>
              <w:marBottom w:val="0"/>
              <w:divBdr>
                <w:top w:val="none" w:sz="0" w:space="0" w:color="auto"/>
                <w:left w:val="none" w:sz="0" w:space="0" w:color="auto"/>
                <w:bottom w:val="none" w:sz="0" w:space="0" w:color="auto"/>
                <w:right w:val="none" w:sz="0" w:space="0" w:color="auto"/>
              </w:divBdr>
            </w:div>
          </w:divsChild>
        </w:div>
        <w:div w:id="552541485">
          <w:marLeft w:val="0"/>
          <w:marRight w:val="0"/>
          <w:marTop w:val="0"/>
          <w:marBottom w:val="0"/>
          <w:divBdr>
            <w:top w:val="none" w:sz="0" w:space="0" w:color="auto"/>
            <w:left w:val="none" w:sz="0" w:space="0" w:color="auto"/>
            <w:bottom w:val="none" w:sz="0" w:space="0" w:color="auto"/>
            <w:right w:val="none" w:sz="0" w:space="0" w:color="auto"/>
          </w:divBdr>
          <w:divsChild>
            <w:div w:id="554241396">
              <w:marLeft w:val="0"/>
              <w:marRight w:val="0"/>
              <w:marTop w:val="0"/>
              <w:marBottom w:val="0"/>
              <w:divBdr>
                <w:top w:val="none" w:sz="0" w:space="0" w:color="auto"/>
                <w:left w:val="none" w:sz="0" w:space="0" w:color="auto"/>
                <w:bottom w:val="none" w:sz="0" w:space="0" w:color="auto"/>
                <w:right w:val="none" w:sz="0" w:space="0" w:color="auto"/>
              </w:divBdr>
            </w:div>
          </w:divsChild>
        </w:div>
        <w:div w:id="541329618">
          <w:marLeft w:val="0"/>
          <w:marRight w:val="0"/>
          <w:marTop w:val="0"/>
          <w:marBottom w:val="0"/>
          <w:divBdr>
            <w:top w:val="none" w:sz="0" w:space="0" w:color="auto"/>
            <w:left w:val="none" w:sz="0" w:space="0" w:color="auto"/>
            <w:bottom w:val="none" w:sz="0" w:space="0" w:color="auto"/>
            <w:right w:val="none" w:sz="0" w:space="0" w:color="auto"/>
          </w:divBdr>
          <w:divsChild>
            <w:div w:id="1538883393">
              <w:marLeft w:val="0"/>
              <w:marRight w:val="0"/>
              <w:marTop w:val="0"/>
              <w:marBottom w:val="0"/>
              <w:divBdr>
                <w:top w:val="none" w:sz="0" w:space="0" w:color="auto"/>
                <w:left w:val="none" w:sz="0" w:space="0" w:color="auto"/>
                <w:bottom w:val="none" w:sz="0" w:space="0" w:color="auto"/>
                <w:right w:val="none" w:sz="0" w:space="0" w:color="auto"/>
              </w:divBdr>
            </w:div>
          </w:divsChild>
        </w:div>
        <w:div w:id="1959946065">
          <w:marLeft w:val="0"/>
          <w:marRight w:val="0"/>
          <w:marTop w:val="0"/>
          <w:marBottom w:val="0"/>
          <w:divBdr>
            <w:top w:val="none" w:sz="0" w:space="0" w:color="auto"/>
            <w:left w:val="none" w:sz="0" w:space="0" w:color="auto"/>
            <w:bottom w:val="none" w:sz="0" w:space="0" w:color="auto"/>
            <w:right w:val="none" w:sz="0" w:space="0" w:color="auto"/>
          </w:divBdr>
          <w:divsChild>
            <w:div w:id="1653945140">
              <w:marLeft w:val="0"/>
              <w:marRight w:val="0"/>
              <w:marTop w:val="0"/>
              <w:marBottom w:val="0"/>
              <w:divBdr>
                <w:top w:val="none" w:sz="0" w:space="0" w:color="auto"/>
                <w:left w:val="none" w:sz="0" w:space="0" w:color="auto"/>
                <w:bottom w:val="none" w:sz="0" w:space="0" w:color="auto"/>
                <w:right w:val="none" w:sz="0" w:space="0" w:color="auto"/>
              </w:divBdr>
            </w:div>
          </w:divsChild>
        </w:div>
        <w:div w:id="1513491945">
          <w:marLeft w:val="0"/>
          <w:marRight w:val="0"/>
          <w:marTop w:val="0"/>
          <w:marBottom w:val="0"/>
          <w:divBdr>
            <w:top w:val="none" w:sz="0" w:space="0" w:color="auto"/>
            <w:left w:val="none" w:sz="0" w:space="0" w:color="auto"/>
            <w:bottom w:val="none" w:sz="0" w:space="0" w:color="auto"/>
            <w:right w:val="none" w:sz="0" w:space="0" w:color="auto"/>
          </w:divBdr>
          <w:divsChild>
            <w:div w:id="693772536">
              <w:marLeft w:val="0"/>
              <w:marRight w:val="0"/>
              <w:marTop w:val="0"/>
              <w:marBottom w:val="0"/>
              <w:divBdr>
                <w:top w:val="none" w:sz="0" w:space="0" w:color="auto"/>
                <w:left w:val="none" w:sz="0" w:space="0" w:color="auto"/>
                <w:bottom w:val="none" w:sz="0" w:space="0" w:color="auto"/>
                <w:right w:val="none" w:sz="0" w:space="0" w:color="auto"/>
              </w:divBdr>
            </w:div>
          </w:divsChild>
        </w:div>
        <w:div w:id="924655557">
          <w:marLeft w:val="0"/>
          <w:marRight w:val="0"/>
          <w:marTop w:val="0"/>
          <w:marBottom w:val="0"/>
          <w:divBdr>
            <w:top w:val="none" w:sz="0" w:space="0" w:color="auto"/>
            <w:left w:val="none" w:sz="0" w:space="0" w:color="auto"/>
            <w:bottom w:val="none" w:sz="0" w:space="0" w:color="auto"/>
            <w:right w:val="none" w:sz="0" w:space="0" w:color="auto"/>
          </w:divBdr>
          <w:divsChild>
            <w:div w:id="10957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288">
      <w:bodyDiv w:val="1"/>
      <w:marLeft w:val="0"/>
      <w:marRight w:val="0"/>
      <w:marTop w:val="0"/>
      <w:marBottom w:val="0"/>
      <w:divBdr>
        <w:top w:val="none" w:sz="0" w:space="0" w:color="auto"/>
        <w:left w:val="none" w:sz="0" w:space="0" w:color="auto"/>
        <w:bottom w:val="none" w:sz="0" w:space="0" w:color="auto"/>
        <w:right w:val="none" w:sz="0" w:space="0" w:color="auto"/>
      </w:divBdr>
      <w:divsChild>
        <w:div w:id="13514201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833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s://trungtamytetienyen.vn/wp-content/uploads/2020/07/86A40F51-F56A-4ADF-8F0E-E252D5ECE41C.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Thị Ánh  Sương</dc:creator>
  <cp:keywords/>
  <dc:description/>
  <cp:lastModifiedBy>THCS Nguyễn Huệ</cp:lastModifiedBy>
  <cp:revision>9</cp:revision>
  <cp:lastPrinted>2021-11-08T14:28:00Z</cp:lastPrinted>
  <dcterms:created xsi:type="dcterms:W3CDTF">2021-11-02T11:23:00Z</dcterms:created>
  <dcterms:modified xsi:type="dcterms:W3CDTF">2021-11-08T14:28:00Z</dcterms:modified>
</cp:coreProperties>
</file>